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42" w:rsidRDefault="00093942" w:rsidP="00093942">
      <w:pPr>
        <w:framePr w:wrap="none" w:vAnchor="page" w:hAnchor="page" w:x="6741" w:y="1829"/>
        <w:rPr>
          <w:sz w:val="0"/>
          <w:szCs w:val="0"/>
        </w:rPr>
      </w:pPr>
    </w:p>
    <w:p w:rsidR="008B7237" w:rsidRDefault="008B7237" w:rsidP="002872E0"/>
    <w:p w:rsidR="005E1D9D" w:rsidRPr="00820FF4" w:rsidRDefault="005E1D9D" w:rsidP="005E1D9D">
      <w:pPr>
        <w:pStyle w:val="a7"/>
        <w:rPr>
          <w:sz w:val="28"/>
          <w:szCs w:val="28"/>
        </w:rPr>
      </w:pPr>
      <w:r>
        <w:rPr>
          <w:sz w:val="28"/>
          <w:szCs w:val="28"/>
        </w:rPr>
        <w:t>Муниципальное казен</w:t>
      </w:r>
      <w:r w:rsidRPr="00820FF4">
        <w:rPr>
          <w:sz w:val="28"/>
          <w:szCs w:val="28"/>
        </w:rPr>
        <w:t xml:space="preserve">ное общеобразовательное учреждение </w:t>
      </w:r>
    </w:p>
    <w:p w:rsidR="005E1D9D" w:rsidRDefault="005E1D9D" w:rsidP="005E1D9D">
      <w:pPr>
        <w:pStyle w:val="a7"/>
        <w:rPr>
          <w:sz w:val="28"/>
          <w:szCs w:val="28"/>
          <w:u w:val="single"/>
        </w:rPr>
      </w:pPr>
      <w:r w:rsidRPr="00820FF4">
        <w:rPr>
          <w:sz w:val="28"/>
          <w:szCs w:val="28"/>
          <w:u w:val="single"/>
        </w:rPr>
        <w:t>"</w:t>
      </w:r>
      <w:proofErr w:type="spellStart"/>
      <w:r>
        <w:rPr>
          <w:sz w:val="28"/>
          <w:szCs w:val="28"/>
          <w:u w:val="single"/>
        </w:rPr>
        <w:t>Ямансуйская</w:t>
      </w:r>
      <w:proofErr w:type="spellEnd"/>
      <w:r>
        <w:rPr>
          <w:sz w:val="28"/>
          <w:szCs w:val="28"/>
          <w:u w:val="single"/>
        </w:rPr>
        <w:t xml:space="preserve"> с</w:t>
      </w:r>
      <w:r w:rsidRPr="00820FF4">
        <w:rPr>
          <w:sz w:val="28"/>
          <w:szCs w:val="28"/>
          <w:u w:val="single"/>
        </w:rPr>
        <w:t>редняя обще</w:t>
      </w:r>
      <w:r>
        <w:rPr>
          <w:sz w:val="28"/>
          <w:szCs w:val="28"/>
          <w:u w:val="single"/>
        </w:rPr>
        <w:t>образовательная школа</w:t>
      </w:r>
      <w:r w:rsidRPr="00820FF4">
        <w:rPr>
          <w:sz w:val="28"/>
          <w:szCs w:val="28"/>
          <w:u w:val="single"/>
        </w:rPr>
        <w:t>"</w:t>
      </w:r>
    </w:p>
    <w:p w:rsidR="005E1D9D" w:rsidRDefault="005E1D9D" w:rsidP="005E1D9D">
      <w:pPr>
        <w:pStyle w:val="a7"/>
        <w:rPr>
          <w:sz w:val="28"/>
          <w:szCs w:val="28"/>
          <w:u w:val="single"/>
        </w:rPr>
      </w:pPr>
    </w:p>
    <w:tbl>
      <w:tblPr>
        <w:tblpPr w:leftFromText="180" w:rightFromText="180" w:vertAnchor="page" w:horzAnchor="margin" w:tblpY="2431"/>
        <w:tblW w:w="0" w:type="auto"/>
        <w:tblLook w:val="01E0"/>
      </w:tblPr>
      <w:tblGrid>
        <w:gridCol w:w="3812"/>
        <w:gridCol w:w="1503"/>
        <w:gridCol w:w="4256"/>
      </w:tblGrid>
      <w:tr w:rsidR="005E1D9D" w:rsidRPr="00E33A39" w:rsidTr="005E1D9D">
        <w:tc>
          <w:tcPr>
            <w:tcW w:w="3812" w:type="dxa"/>
          </w:tcPr>
          <w:p w:rsidR="005E1D9D" w:rsidRPr="00360660" w:rsidRDefault="005E1D9D" w:rsidP="005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E1D9D" w:rsidRPr="00360660" w:rsidRDefault="005E1D9D" w:rsidP="005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E1D9D" w:rsidRPr="00360660" w:rsidRDefault="005E1D9D" w:rsidP="005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5E1D9D" w:rsidRPr="00360660" w:rsidRDefault="005E1D9D" w:rsidP="005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5E1D9D" w:rsidRPr="00360660" w:rsidRDefault="005E1D9D" w:rsidP="005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5E1D9D" w:rsidRDefault="005E1D9D" w:rsidP="005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«Утверждено»</w:t>
            </w:r>
          </w:p>
          <w:p w:rsidR="005E1D9D" w:rsidRPr="00360660" w:rsidRDefault="005E1D9D" w:rsidP="005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Ямансуйская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E1D9D" w:rsidRPr="00360660" w:rsidRDefault="005E1D9D" w:rsidP="005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М.Э.Рашаева</w:t>
            </w:r>
            <w:proofErr w:type="spellEnd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1D9D" w:rsidRPr="00360660" w:rsidRDefault="005E1D9D" w:rsidP="005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</w:tbl>
    <w:p w:rsidR="00093942" w:rsidRDefault="005E1D9D" w:rsidP="005E1D9D">
      <w:pPr>
        <w:pStyle w:val="a6"/>
      </w:pPr>
      <w:r>
        <w:tab/>
        <w:t xml:space="preserve">      </w:t>
      </w:r>
    </w:p>
    <w:p w:rsidR="00093942" w:rsidRDefault="00093942" w:rsidP="008B7237">
      <w:pPr>
        <w:jc w:val="center"/>
      </w:pPr>
    </w:p>
    <w:p w:rsidR="005E1D9D" w:rsidRDefault="005E1D9D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9D" w:rsidRDefault="005E1D9D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9D" w:rsidRDefault="005E1D9D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 xml:space="preserve">ОБ ОРГАНИЗАЦИИ ОБУЧЕНИЯ ЛИЦ С </w:t>
      </w:r>
      <w:proofErr w:type="gramStart"/>
      <w:r w:rsidRPr="008B7237">
        <w:rPr>
          <w:rFonts w:ascii="Times New Roman" w:hAnsi="Times New Roman" w:cs="Times New Roman"/>
          <w:b/>
          <w:sz w:val="24"/>
          <w:szCs w:val="24"/>
        </w:rPr>
        <w:t>ОГРАНИЧЕННЫМИ</w:t>
      </w:r>
      <w:proofErr w:type="gramEnd"/>
    </w:p>
    <w:p w:rsidR="008B7237" w:rsidRPr="005E1D9D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 xml:space="preserve">ВОЗМОЖНОСТЯМИ ЗДОРОВЬЯ В МКОУ </w:t>
      </w:r>
      <w:r w:rsidR="005E1D9D" w:rsidRPr="005E1D9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E1D9D" w:rsidRPr="005E1D9D">
        <w:rPr>
          <w:rFonts w:ascii="Times New Roman" w:hAnsi="Times New Roman" w:cs="Times New Roman"/>
          <w:b/>
          <w:sz w:val="28"/>
          <w:szCs w:val="28"/>
        </w:rPr>
        <w:t>Ямансуйская</w:t>
      </w:r>
      <w:proofErr w:type="spellEnd"/>
      <w:r w:rsidR="005E1D9D" w:rsidRPr="005E1D9D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ограниченными  возможностями  здоровья  (далее  –  ОВЗ)  –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физическое  лицо,  имеющее  недостатки  в  физическом  и  (или)  психологическом  развитии, подтвержденные  психолого-медико-педагогической  комиссией  (далее  –  ПМПК)  и препятствующие получению образования без создания специальных условий.</w:t>
      </w:r>
    </w:p>
    <w:p w:rsidR="002D3B5A" w:rsidRPr="00954413" w:rsidRDefault="008B7237" w:rsidP="004A5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1.2.  </w:t>
      </w:r>
      <w:r w:rsidR="002D3B5A" w:rsidRPr="002D3B5A">
        <w:rPr>
          <w:rFonts w:ascii="Times New Roman" w:eastAsia="Times New Roman" w:hAnsi="Times New Roman"/>
          <w:color w:val="000000"/>
          <w:sz w:val="24"/>
          <w:szCs w:val="24"/>
        </w:rPr>
        <w:t>Организация индивидуального обучения детей на дому, которые по состоянию здоровья не могут временно или постоянно посещать общеобразовательную организацию, регламентируется следующими нормативными правовыми актами и методическими рекомендациями: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>Федерального  закона  от  29.12.2012  №  273-ФЗ  «Об  образовании  в  Российской Федерации»;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Федерального  закона  от  24.11.1995  №  181-ФЗ  «О  социальной  защите  инвалидов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30.08.2013  №  1015  «Об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организации  и  осуществления  образовательной  деятельности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основным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общеобразовательным  программам  –  образовательным  программам  начального  общего, основного общего и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29.08.2013  №  1008  «Об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организации  и  осуществления  образовательной  деятельности  по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общеобразовательным программам»;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26.12.2013  №  1400  (ред.  от  24.11.2015)  «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Порядка проведения государственной итоговой аттестации по образовательным программам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19.12.2014  №  1599  «Об  утверждении  федерального государственного  образовательного  стандарта  образования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с  умственной отсталостью (интеллектуальными нарушениями)»;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19.12.2014  №  1598  «Об  утверждении  федерального государственного образовательного стандарта начального общего образования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06.10.2009  №  373  «Об  утверждении  и  введении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действие  федерального  государственного  образовательного  стандарта  начального 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17.12.2010  №  1897  «Об  утверждении  федерального государственного образовательного стандарта основного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17.05.2012  №  413  «Об  утверждении  федерального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lastRenderedPageBreak/>
        <w:t>государственного образовательного стандарта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России от 09.01.2014 № 2 «Об утверждении Порядка применения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организациями,  осуществляющими  образовательную  деятельность,  электронного  обучения, дистанционных образовательных технологий при реализации образовательных программ»;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09.11.2015  №  1309  "Об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обеспечения 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СанПиН  2.4.2.2821-10  «Санитарно-эпидемиологические  требования  к  условиям  и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СанПиН  2.4.2.3286-15  «Санитарно-эпидемиологические  требования  к  условиям  и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организации  обучения  и  воспитания  в  организациях,  осуществляющих  образовательную деятельность  по  адаптированным  основным  общеобразовательным  программам  для обучающихся с ограниченными возможностями здоровья»;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(Санитарные правила вводятся в действие с 1 сентября 2016 года).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Устава МКОУ </w:t>
      </w:r>
      <w:r w:rsidR="005E1D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E1D9D">
        <w:rPr>
          <w:rFonts w:ascii="Times New Roman" w:hAnsi="Times New Roman" w:cs="Times New Roman"/>
          <w:sz w:val="24"/>
          <w:szCs w:val="24"/>
        </w:rPr>
        <w:t>Ямансуйская</w:t>
      </w:r>
      <w:proofErr w:type="spellEnd"/>
      <w:r w:rsidR="005E1D9D">
        <w:rPr>
          <w:rFonts w:ascii="Times New Roman" w:hAnsi="Times New Roman" w:cs="Times New Roman"/>
          <w:sz w:val="24"/>
          <w:szCs w:val="24"/>
        </w:rPr>
        <w:t xml:space="preserve"> </w:t>
      </w:r>
      <w:r w:rsidR="008B7237" w:rsidRPr="008B7237">
        <w:rPr>
          <w:rFonts w:ascii="Times New Roman" w:hAnsi="Times New Roman" w:cs="Times New Roman"/>
          <w:sz w:val="24"/>
          <w:szCs w:val="24"/>
        </w:rPr>
        <w:t>СОШ</w:t>
      </w:r>
      <w:r w:rsidR="005E1D9D">
        <w:rPr>
          <w:rFonts w:ascii="Times New Roman" w:hAnsi="Times New Roman" w:cs="Times New Roman"/>
          <w:sz w:val="24"/>
          <w:szCs w:val="24"/>
        </w:rPr>
        <w:t>»</w:t>
      </w:r>
      <w:r w:rsidR="00752E98">
        <w:rPr>
          <w:rFonts w:ascii="Times New Roman" w:hAnsi="Times New Roman" w:cs="Times New Roman"/>
          <w:sz w:val="24"/>
          <w:szCs w:val="24"/>
        </w:rPr>
        <w:t>;</w:t>
      </w:r>
    </w:p>
    <w:p w:rsid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окальных нормативных актов МКОУ </w:t>
      </w:r>
      <w:r w:rsidR="00752E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2E98">
        <w:rPr>
          <w:rFonts w:ascii="Times New Roman" w:hAnsi="Times New Roman" w:cs="Times New Roman"/>
          <w:sz w:val="24"/>
          <w:szCs w:val="24"/>
        </w:rPr>
        <w:t>Ямансуйская</w:t>
      </w:r>
      <w:proofErr w:type="spellEnd"/>
      <w:r w:rsidR="00752E98">
        <w:rPr>
          <w:rFonts w:ascii="Times New Roman" w:hAnsi="Times New Roman" w:cs="Times New Roman"/>
          <w:sz w:val="24"/>
          <w:szCs w:val="24"/>
        </w:rPr>
        <w:t xml:space="preserve"> </w:t>
      </w:r>
      <w:r w:rsidR="00752E98" w:rsidRPr="008B7237">
        <w:rPr>
          <w:rFonts w:ascii="Times New Roman" w:hAnsi="Times New Roman" w:cs="Times New Roman"/>
          <w:sz w:val="24"/>
          <w:szCs w:val="24"/>
        </w:rPr>
        <w:t>СОШ</w:t>
      </w:r>
      <w:r w:rsidR="00752E98">
        <w:rPr>
          <w:rFonts w:ascii="Times New Roman" w:hAnsi="Times New Roman" w:cs="Times New Roman"/>
          <w:sz w:val="24"/>
          <w:szCs w:val="24"/>
        </w:rPr>
        <w:t>»</w:t>
      </w:r>
      <w:r w:rsidR="008B7237" w:rsidRPr="008B7237">
        <w:rPr>
          <w:rFonts w:ascii="Times New Roman" w:hAnsi="Times New Roman" w:cs="Times New Roman"/>
          <w:sz w:val="24"/>
          <w:szCs w:val="24"/>
        </w:rPr>
        <w:t>.</w:t>
      </w:r>
    </w:p>
    <w:p w:rsidR="002D3B5A" w:rsidRPr="002D3B5A" w:rsidRDefault="002D3B5A" w:rsidP="004A5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 xml:space="preserve">1.3. Участниками правовых отношений при организации индивидуального обучения на  дому являются: обучающиеся, не имеющие возможности посещать общеобразовательную организацию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общеобразовательная организация, реализующая общеобразовательные программы </w:t>
      </w:r>
      <w:r w:rsidRPr="002D3B5A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в том числе адаптированные.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1.4.  Целью настоящего Порядка является нормативное закрепление гарантий прав на общее образование  детей с ограниченными возможностями здоровья путем создания организационных и иных условий  при организации обучения.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1.5.Задачи организации индивидуального обучения  детей с ограниченными возможностями здоровья на дому: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1.6. Действие настоящего Порядка распространяются на все категории детей с ограниченными возможностями здоровья, обучающихся индивидуально на дому.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1.7.При изменении нормативно-правовых документов, регламентирующих деятельность общеобразовательной организации, в порядок вносятся изменения в соответствии с установленным порядком.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>2. Организация образовательного процесса лиц с ОВЗ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2.1.Организация индивидуального обучения детей на дому осуществляется общеобразовательной организацией,  в котором обучается </w:t>
      </w: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данный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обучающийся.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2.2.Содержание образования и условия организации </w:t>
      </w: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обучения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2.3. Основанием для организации индивидуального обучения является: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заявление родителей (законных представителей);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медицинское заключение лечебного учреждения о необходимости индивидуального обучения;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2.4.   В соответствии с представленными родителями (законными представителями) документами, общеобразовательной организацией издается приказ о предоставлении индивидуального обучения  по месту его обучения  на период, указанный в медицинской справке. 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общеобразовательной организации обязана совместно с родителями (законными представителями) решить вопрос о дальнейшей форме обучения.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2.6. Организация образовательного процесса при индивидуальном обучении на дому регламентируется: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индивидуальным учебным планом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индивидуальным расписанием занятий;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годовым  календарным учебным графиком.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Индивидуальный учебный план для обучающегося на дому по медицинским показаниям, разрабатывается на основе учебного плана, реализуемого в общеобразовательной организации, утверждается приказом образовательной организации и согласовывается с родителями (законными представителями).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Право распределения часов учебного плана по учебным предметам предоставляется общеобразовательной организации с учётом индивидуальных  психофизических особенностей, интересов обучающихся, их заболевания, программы обучения, согласия родителей (законных представителей).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2.7. Фамилии детей, обучающихся  на дому по индивидуальному учебному плану, данные об их успеваемости за четверть (полугодие), а также о переводе из класса в класс и исключения из общеобразовательной организации вносятся в классный журнал соответствующего класса общеобразовательной организации.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своевременным проведением индивидуальных занятий на дому осуществляет классный руководитель, а за выполнением общеобразовательных программ  - заместитель директора общеобразовательной организации.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Обучающиеся  имеют  право  на  предоставление  условий  для  обучения  с  учетом 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особенностей  их  психофизического  развития  и  состояния  здоровья,  в  том  числе  получение социально-педагогической  и  психологической  помощи,  бесплатной  психолого-медико-педагогической коррекции.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2.5.  В  случае  обучения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адаптированным  основным  общеобразовательным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программам  в  ОО  создаются  специальные  условия  для  получения  образования  указанными обучающимися.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Под  специальными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для  получения  образования  обучающимися  с  ОВЗ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понимаются  условия  обучения,  воспитания  и  развития  таких  обучающихся,  включающие  в себя  использование  специальных  образовательных  программ  и  методов  обучения  и воспитания,  специальных  учебников,  учебных  пособий  и  дидактических  материалов, специальных  технических  средств  обучения  коллективного  и  индивидуального  пользования, предоставление  услуг  ассистента  (помощника),  оказывающего  обучающимся  необходимую техническую  помощь,  проведение  групповых  и  индивидуальных  коррекционных  занятий, обеспечение  доступа  в здания  ОО  и другие условия, без которых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невозможно или затруднено освоение образовательных программ.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Доступность образовательной среды ОО предполагает: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доступность  для  обучающихся  с  ОВЗ  всех  помещений,  где  осуществляется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образовательная деятельность;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свободный доступ детей к материалам, пособиям, обеспечивающим все основные виды детской активности и учебы, наличие оборудованного рабочего и читального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мест;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2.6.  Образовательные  программы  для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могут  быть  реализованы  в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lastRenderedPageBreak/>
        <w:t xml:space="preserve">следующих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>: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1)  урочной и внеурочной деятельности;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2)  с  применением  электронного  обучения  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образовательных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технологий;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3)  сетевой и др.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2.7.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Меры  дисциплинарного  взыскания  не  применяются  к  обучающимся  с  ОВЗ  (с 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задержкой психического развития и различными формами умственной отсталости).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2.8.  Государственная  итоговая  аттестация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проводится  в  форме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государственного  выпускного  экзамена  в  соответствии  с  приказом 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 России  от 26.12.2013  №  1400  «Об  утверждении  Порядка  проведения  государственной  итоговой аттестации по образовательным программам среднего общего образования».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2.9.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имеют  право  по  отдельным  учебным  предметам  по  их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желанию  проходить  государственную  итоговую  аттестацию  в  форме  основного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государственного экзамена (9 классы) и единого государственного экзамена (11 классы).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2.10.  Лицам  с  ОВЗ  (с  различными  формами  умственной  отсталости),  не  имеющим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основного  общего  и  среднего  общего  образования  и  обучавшимся  по  адаптированным основным общеобразовательным программам, выдается свидетельство об обучении по образцуи  в  порядке,  установленном  приказом 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 России  от  14.10.2013  №  1145  «Об утверждении  образца  свидетельства  об  обучении  и  порядка  его  выдачи  лицам  с ограниченными возможностями здоровья (с различными формами умственной отсталости), не имеющим  основного  общего  и  среднего  общего  образования  и  обучавшимся  по адаптированным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программам».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2.14. Лицам с ОВЗ, получившим основное общее и среднее общее образование, успешно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прошедшим  государственную  итоговую  а</w:t>
      </w:r>
      <w:r w:rsidR="00164775">
        <w:rPr>
          <w:rFonts w:ascii="Times New Roman" w:hAnsi="Times New Roman" w:cs="Times New Roman"/>
          <w:sz w:val="24"/>
          <w:szCs w:val="24"/>
        </w:rPr>
        <w:t xml:space="preserve">ттестацию  в  форме  основного </w:t>
      </w:r>
      <w:r w:rsidRPr="008B7237">
        <w:rPr>
          <w:rFonts w:ascii="Times New Roman" w:hAnsi="Times New Roman" w:cs="Times New Roman"/>
          <w:sz w:val="24"/>
          <w:szCs w:val="24"/>
        </w:rPr>
        <w:t>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 xml:space="preserve">3. Особенности реализации образовательных программ </w:t>
      </w:r>
      <w:proofErr w:type="gramStart"/>
      <w:r w:rsidRPr="001647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64775">
        <w:rPr>
          <w:rFonts w:ascii="Times New Roman" w:hAnsi="Times New Roman" w:cs="Times New Roman"/>
          <w:b/>
          <w:sz w:val="24"/>
          <w:szCs w:val="24"/>
        </w:rPr>
        <w:t xml:space="preserve"> урочной и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внеурочной форме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3.1.  Образование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может  быть  организовано  как  совместно  с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другими  обучающимися  (инклюзивно),  так  и в  отдельных классах,  группах  или  в  отдельных организациях, осуществляющих образовательную деятельность.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3.2.  Количество  учащихся  в  классе  (группе)  определяется  исходя  из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максимального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количества детей с ОВЗ в классах (группах) в зависимости от категории учащихся и вариантов программы.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Комплектование  инклюзивных  классов  (групп)  производится  с  учетом  требований,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в приложении 1 к СанПиН 2.4.2.3286-15.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3.3.  При  необходимости  проводится  коррекционная  работа  детей  с  ОВЗ.  Такая  работа осуществляется  на  основе  адаптированной  образовательной  программы  или  программыкоррекционной  работы,  являющейся  разделом  основной  образовательной  программы  общего образования.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3.6.  Психолого-педагогическое  сопровождение  ребенка  с  ОВЗ  осуществляют  педагог-психолог, социальный педагог, учитель-логопед.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3.7.  Обследование  детей  с  ОВЗ  до  окончания  ими  освоения  основных  или </w:t>
      </w:r>
    </w:p>
    <w:p w:rsid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адаптированных  общеобразовательных  программ,  осуществляется  в  ПМПК  по  письменному заявлению  родителей  (законных  представителей)  или  по  направлению  образовательных организаций с письменного согласия родителей (законных представителей).</w:t>
      </w:r>
    </w:p>
    <w:p w:rsidR="00164775" w:rsidRDefault="00164775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болезни обучающегося учитель, труд которого оплачивается по тарификации, обязан отработать пропущенные часы.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Сроки отработки согласовываются с родителями (законными представителями). </w:t>
      </w:r>
    </w:p>
    <w:p w:rsidR="00164775" w:rsidRDefault="00164775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болезни учителя администрация школы с учетом кадровых</w:t>
      </w:r>
      <w:r w:rsidR="0096150A">
        <w:rPr>
          <w:rFonts w:ascii="Times New Roman" w:hAnsi="Times New Roman" w:cs="Times New Roman"/>
          <w:sz w:val="24"/>
          <w:szCs w:val="24"/>
        </w:rPr>
        <w:t xml:space="preserve"> возможностей обязана произвести замещение занятий с обучающимся, находящимся на индивидуальном </w:t>
      </w:r>
      <w:proofErr w:type="gramStart"/>
      <w:r w:rsidR="0096150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96150A">
        <w:rPr>
          <w:rFonts w:ascii="Times New Roman" w:hAnsi="Times New Roman" w:cs="Times New Roman"/>
          <w:sz w:val="24"/>
          <w:szCs w:val="24"/>
        </w:rPr>
        <w:t xml:space="preserve"> на дому, другим учителем. </w:t>
      </w:r>
      <w:r>
        <w:rPr>
          <w:rFonts w:ascii="Times New Roman" w:hAnsi="Times New Roman" w:cs="Times New Roman"/>
          <w:sz w:val="24"/>
          <w:szCs w:val="24"/>
        </w:rPr>
        <w:t>Если такой возможности нет, сроки проведения уроков переносятся на другое врем</w:t>
      </w:r>
      <w:r w:rsidR="0096150A">
        <w:rPr>
          <w:rFonts w:ascii="Times New Roman" w:hAnsi="Times New Roman" w:cs="Times New Roman"/>
          <w:sz w:val="24"/>
          <w:szCs w:val="24"/>
        </w:rPr>
        <w:t>я по согласованию с родителями (законными представителями).</w:t>
      </w:r>
    </w:p>
    <w:p w:rsidR="002D3B5A" w:rsidRPr="008B7237" w:rsidRDefault="0096150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когда проведение занятий собучающимся прекращается раньше срока, администрация школы представляет в бухгалтерию приказ о снятии учебной нагрузки.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4. Особенности реализации образовательных программ с применением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электронного обучения и дистанционных образовательных технологий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4.1.  Применение  электронного  обучения,  дистанционных  образовательных технологий </w:t>
      </w:r>
    </w:p>
    <w:p w:rsidR="00AA5BFF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может  осуществляться  при  реализации  образовательных  программ  в  любой  форме  обучения (очной,  очно-заочной,  заочной),  а  также  при  сочетании  различных  форм  обучения  и осуществляется  в  соответствии  с  Положением  об  электронном  обучении  и  использовании дистанционных  образовательных  технологий  в  образовательном  процессе,  при  отсутствии медицинских противопоказаний.</w:t>
      </w:r>
    </w:p>
    <w:sectPr w:rsidR="00AA5BFF" w:rsidRPr="008B7237" w:rsidSect="005E1D9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56AE"/>
    <w:multiLevelType w:val="multilevel"/>
    <w:tmpl w:val="1FF682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876EE3"/>
    <w:multiLevelType w:val="multilevel"/>
    <w:tmpl w:val="8D022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237"/>
    <w:rsid w:val="00065470"/>
    <w:rsid w:val="00093942"/>
    <w:rsid w:val="00164775"/>
    <w:rsid w:val="00187268"/>
    <w:rsid w:val="002872E0"/>
    <w:rsid w:val="002D3B5A"/>
    <w:rsid w:val="004A5499"/>
    <w:rsid w:val="005E1D9D"/>
    <w:rsid w:val="00752E98"/>
    <w:rsid w:val="008B7237"/>
    <w:rsid w:val="00913D52"/>
    <w:rsid w:val="0096150A"/>
    <w:rsid w:val="00AA5BFF"/>
    <w:rsid w:val="00C4457B"/>
    <w:rsid w:val="00CA3EE5"/>
    <w:rsid w:val="00D6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9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394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9394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394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0939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1D9D"/>
    <w:pPr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5E1D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Основной текст Знак"/>
    <w:basedOn w:val="a0"/>
    <w:link w:val="a7"/>
    <w:semiHidden/>
    <w:rsid w:val="005E1D9D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9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394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9394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394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0939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2020-01-18T09:38:00Z</dcterms:created>
  <dcterms:modified xsi:type="dcterms:W3CDTF">2020-01-18T09:38:00Z</dcterms:modified>
</cp:coreProperties>
</file>