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79" w:rsidRDefault="00A45B79" w:rsidP="00A45B79">
      <w:pPr>
        <w:pStyle w:val="a9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5B79" w:rsidRDefault="00A45B79" w:rsidP="00A45B79">
      <w:pPr>
        <w:pStyle w:val="a9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A45B79" w:rsidRDefault="00A45B79" w:rsidP="00A45B79">
      <w:pPr>
        <w:pStyle w:val="a9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A45B79" w:rsidRDefault="00A45B79" w:rsidP="00A45B79">
      <w:pPr>
        <w:pStyle w:val="a9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A45B79" w:rsidRDefault="00A45B79" w:rsidP="00A45B79">
      <w:pPr>
        <w:pStyle w:val="a9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A45B79" w:rsidRDefault="00A45B79" w:rsidP="00A45B79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A45B79" w:rsidRPr="00411C2B" w:rsidTr="0077357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45B79" w:rsidRPr="00411C2B" w:rsidRDefault="00A45B79" w:rsidP="0077357D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A45B79" w:rsidRPr="00411C2B" w:rsidRDefault="00A45B79" w:rsidP="0077357D"/>
        </w:tc>
      </w:tr>
    </w:tbl>
    <w:p w:rsidR="00A45B79" w:rsidRPr="00ED7CD3" w:rsidRDefault="00A45B79" w:rsidP="00A45B79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A45B79" w:rsidRDefault="003B3799" w:rsidP="00A45B79">
      <w:pPr>
        <w:tabs>
          <w:tab w:val="left" w:pos="3174"/>
        </w:tabs>
        <w:ind w:left="57" w:right="57"/>
        <w:rPr>
          <w:b/>
        </w:rPr>
      </w:pPr>
      <w:r>
        <w:rPr>
          <w:b/>
          <w:bCs/>
        </w:rPr>
        <w:t xml:space="preserve">30  августа </w:t>
      </w:r>
      <w:r w:rsidR="00A45B79">
        <w:rPr>
          <w:b/>
          <w:bCs/>
        </w:rPr>
        <w:t xml:space="preserve"> 201</w:t>
      </w:r>
      <w:r>
        <w:rPr>
          <w:b/>
          <w:bCs/>
        </w:rPr>
        <w:t>9</w:t>
      </w:r>
      <w:r w:rsidR="00A45B79" w:rsidRPr="0074018B">
        <w:rPr>
          <w:b/>
          <w:bCs/>
        </w:rPr>
        <w:t>года</w:t>
      </w:r>
      <w:r w:rsidR="00A45B79" w:rsidRPr="0074018B">
        <w:tab/>
      </w:r>
      <w:r w:rsidR="00A45B79" w:rsidRPr="0074018B">
        <w:tab/>
      </w:r>
      <w:r w:rsidR="00A45B79" w:rsidRPr="0074018B">
        <w:tab/>
        <w:t xml:space="preserve">          </w:t>
      </w:r>
      <w:r w:rsidR="00A45B79" w:rsidRPr="0074018B">
        <w:tab/>
      </w:r>
      <w:r w:rsidR="00A45B79" w:rsidRPr="0074018B">
        <w:tab/>
      </w:r>
      <w:r w:rsidR="00A45B79" w:rsidRPr="0074018B">
        <w:tab/>
      </w:r>
      <w:r w:rsidR="00A45B79" w:rsidRPr="0074018B">
        <w:rPr>
          <w:b/>
        </w:rPr>
        <w:t xml:space="preserve">       </w:t>
      </w:r>
      <w:r w:rsidR="00A45B79">
        <w:rPr>
          <w:b/>
        </w:rPr>
        <w:t xml:space="preserve">                               </w:t>
      </w:r>
      <w:r w:rsidR="00A45B79" w:rsidRPr="0074018B">
        <w:rPr>
          <w:b/>
        </w:rPr>
        <w:t xml:space="preserve">       №</w:t>
      </w:r>
      <w:r w:rsidR="00A45B79">
        <w:rPr>
          <w:b/>
        </w:rPr>
        <w:t xml:space="preserve">  </w:t>
      </w:r>
      <w:r w:rsidR="00E76B0D">
        <w:rPr>
          <w:b/>
        </w:rPr>
        <w:t>182</w:t>
      </w:r>
    </w:p>
    <w:p w:rsidR="00AB23A0" w:rsidRPr="00AB23A0" w:rsidRDefault="00A45B79" w:rsidP="005A794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                                       </w:t>
      </w:r>
      <w:r w:rsidR="00AB23A0" w:rsidRPr="00AB23A0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«О </w:t>
      </w:r>
      <w:r w:rsidR="005A794F">
        <w:rPr>
          <w:rFonts w:ascii="Times New Roman" w:hAnsi="Times New Roman" w:cs="Times New Roman"/>
          <w:b/>
          <w:i/>
          <w:color w:val="000000"/>
          <w:sz w:val="24"/>
          <w:szCs w:val="28"/>
        </w:rPr>
        <w:t>создании добровольной</w:t>
      </w:r>
      <w:r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  <w:r w:rsidR="005A794F">
        <w:rPr>
          <w:rFonts w:ascii="Times New Roman" w:hAnsi="Times New Roman" w:cs="Times New Roman"/>
          <w:b/>
          <w:i/>
          <w:color w:val="000000"/>
          <w:sz w:val="24"/>
          <w:szCs w:val="28"/>
        </w:rPr>
        <w:t>пожарной дружины</w:t>
      </w:r>
      <w:r w:rsidR="00AB23A0" w:rsidRPr="00AB23A0">
        <w:rPr>
          <w:rFonts w:ascii="Times New Roman" w:hAnsi="Times New Roman" w:cs="Times New Roman"/>
          <w:b/>
          <w:i/>
          <w:color w:val="000000"/>
          <w:sz w:val="24"/>
          <w:szCs w:val="28"/>
        </w:rPr>
        <w:t>»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4E1B" w:rsidRPr="00EE0F99" w:rsidRDefault="00014E1B" w:rsidP="00014E1B">
      <w:pPr>
        <w:pStyle w:val="a3"/>
        <w:spacing w:line="360" w:lineRule="auto"/>
        <w:ind w:firstLine="7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работы по предупреждению и борьбе с пожарами в соответствии с требованием </w:t>
      </w:r>
      <w:r w:rsidRPr="00EE0F99">
        <w:rPr>
          <w:rFonts w:ascii="Times New Roman" w:hAnsi="Times New Roman"/>
          <w:sz w:val="28"/>
          <w:szCs w:val="28"/>
        </w:rPr>
        <w:t xml:space="preserve">ст. 37 Федерального закона «О пожарной безопасности» от 21.12.1994 № 69-ФЗ </w:t>
      </w:r>
    </w:p>
    <w:p w:rsidR="00014E1B" w:rsidRPr="00EE0F99" w:rsidRDefault="00014E1B" w:rsidP="00014E1B">
      <w:pPr>
        <w:pStyle w:val="a3"/>
        <w:spacing w:line="360" w:lineRule="auto"/>
        <w:ind w:firstLine="723"/>
        <w:jc w:val="both"/>
        <w:rPr>
          <w:b/>
          <w:sz w:val="28"/>
          <w:szCs w:val="28"/>
        </w:rPr>
      </w:pPr>
      <w:r w:rsidRPr="00EE0F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A45B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proofErr w:type="gramStart"/>
      <w:r w:rsidRPr="00EE0F9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EE0F99">
        <w:rPr>
          <w:rFonts w:ascii="Times New Roman" w:hAnsi="Times New Roman" w:cs="Times New Roman"/>
          <w:b/>
          <w:color w:val="000000"/>
          <w:sz w:val="28"/>
          <w:szCs w:val="28"/>
        </w:rPr>
        <w:t> Р И К А З Ы В А Ю: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добровольную пожарную дружину (далее – ДПД), избранную на собрании трудового коллектива, протокол №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</w:t>
      </w:r>
      <w:r w:rsidR="00A45B79">
        <w:rPr>
          <w:rFonts w:ascii="Times New Roman" w:hAnsi="Times New Roman" w:cs="Times New Roman"/>
          <w:color w:val="000000"/>
          <w:sz w:val="28"/>
          <w:szCs w:val="28"/>
        </w:rPr>
        <w:t xml:space="preserve"> от  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_20</w:t>
      </w:r>
      <w:r w:rsidR="00A45B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B3799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 в составе:</w:t>
      </w:r>
    </w:p>
    <w:p w:rsidR="002211F2" w:rsidRPr="00562722" w:rsidRDefault="002211F2" w:rsidP="00A45B79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014E1B" w:rsidRDefault="00A45B79" w:rsidP="00014E1B">
      <w:pPr>
        <w:pStyle w:val="a3"/>
        <w:spacing w:line="360" w:lineRule="auto"/>
        <w:ind w:firstLine="723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Алисханова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М.Т.</w:t>
      </w:r>
      <w:r w:rsidR="00014E1B">
        <w:rPr>
          <w:rFonts w:ascii="Times New Roman" w:hAnsi="Times New Roman" w:cs="Times New Roman"/>
          <w:sz w:val="28"/>
          <w:szCs w:val="28"/>
        </w:rPr>
        <w:t xml:space="preserve">– начальник ДПД:  </w:t>
      </w:r>
      <w:r w:rsidR="002211F2">
        <w:rPr>
          <w:rFonts w:ascii="Times New Roman" w:hAnsi="Times New Roman" w:cs="Times New Roman"/>
          <w:sz w:val="28"/>
          <w:szCs w:val="28"/>
        </w:rPr>
        <w:t xml:space="preserve">заведующий хозяйством 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пожара – следит за выполнением противопожарного режима и обязанностей номеров боевого расчета;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тревоге – извещает боевой расчет и пожарную команду (за ним закрепляется инвентарь – средства связи);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пожаре – руководит боевым расчетом;</w:t>
      </w:r>
    </w:p>
    <w:p w:rsidR="00014E1B" w:rsidRDefault="00A45B79" w:rsidP="00A45B79">
      <w:pPr>
        <w:pStyle w:val="a3"/>
        <w:spacing w:line="360" w:lineRule="auto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014E1B">
        <w:rPr>
          <w:rFonts w:ascii="Times New Roman" w:hAnsi="Times New Roman" w:cs="Times New Roman"/>
          <w:sz w:val="28"/>
          <w:szCs w:val="28"/>
        </w:rPr>
        <w:t>– первый номер:</w:t>
      </w:r>
      <w:r w:rsidR="002211F2">
        <w:rPr>
          <w:rFonts w:ascii="Times New Roman" w:hAnsi="Times New Roman" w:cs="Times New Roman"/>
          <w:sz w:val="28"/>
          <w:szCs w:val="28"/>
        </w:rPr>
        <w:t xml:space="preserve"> техник ОИВ</w:t>
      </w:r>
      <w:proofErr w:type="gramStart"/>
      <w:r w:rsidR="002211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 ОБЖ</w:t>
      </w:r>
      <w:r w:rsidR="00014E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пожара – следит за наличием, исправностью и чисто</w:t>
      </w:r>
      <w:r w:rsidR="002211F2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й пожарного инвентаря, выполнением требований к путям эвакуации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211F2">
        <w:rPr>
          <w:rFonts w:ascii="Times New Roman" w:hAnsi="Times New Roman" w:cs="Times New Roman"/>
          <w:sz w:val="28"/>
          <w:szCs w:val="28"/>
        </w:rPr>
        <w:t>остоянием эвакуационных выходов, следит за исправностью пожарного инвентаря (огнетушителей) и выполнением мер безопасности при эксплуатации нагревательных приборов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тревоге – является к месту происшествия;</w:t>
      </w:r>
    </w:p>
    <w:p w:rsidR="002211F2" w:rsidRDefault="002211F2" w:rsidP="002211F2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пожаре – тушит пожар огнетушителями.</w:t>
      </w:r>
    </w:p>
    <w:p w:rsidR="00014E1B" w:rsidRDefault="00A45B79" w:rsidP="00014E1B">
      <w:pPr>
        <w:pStyle w:val="a3"/>
        <w:spacing w:line="360" w:lineRule="auto"/>
        <w:ind w:firstLine="723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Байхатов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</w:t>
      </w:r>
      <w:r w:rsidR="00014E1B">
        <w:rPr>
          <w:rFonts w:ascii="Times New Roman" w:hAnsi="Times New Roman" w:cs="Times New Roman"/>
          <w:sz w:val="28"/>
          <w:szCs w:val="28"/>
        </w:rPr>
        <w:t xml:space="preserve">– второй номер:  </w:t>
      </w:r>
      <w:r w:rsidR="002211F2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пожара – следит за исправностью и чистотой пожарного инвентаря и соблюдением инструкции по применению ЛВЖ и ГЖ;</w:t>
      </w:r>
    </w:p>
    <w:p w:rsidR="002211F2" w:rsidRDefault="00014E1B" w:rsidP="002211F2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тревоге – является к месту п</w:t>
      </w:r>
      <w:r w:rsidR="002211F2">
        <w:rPr>
          <w:rFonts w:ascii="Times New Roman" w:hAnsi="Times New Roman" w:cs="Times New Roman"/>
          <w:sz w:val="28"/>
          <w:szCs w:val="28"/>
        </w:rPr>
        <w:t>роисшествия и встречает пожарную команду;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пожаре – тушит пожар закрепленным инвентарем.</w:t>
      </w:r>
    </w:p>
    <w:p w:rsidR="00014E1B" w:rsidRDefault="00014E1B" w:rsidP="00014E1B">
      <w:pPr>
        <w:pStyle w:val="a3"/>
        <w:spacing w:line="360" w:lineRule="auto"/>
        <w:ind w:firstLine="72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Не реже одного раза в квартал проводить практические тренировки всех членов ДПД по применению средств пожаротушения и действиям согласно расчету по локализации загорания и обеспечению быстрой и организованной эвакуации работников и детей в случае возникновения пожара, для чего ответственному за соблюдение требований пожарной безопасности здания своевременно составлять соответствующие планы тренировок.</w:t>
      </w:r>
    </w:p>
    <w:p w:rsidR="00EE0F99" w:rsidRDefault="00014E1B" w:rsidP="00A45B79">
      <w:pPr>
        <w:pStyle w:val="a3"/>
        <w:spacing w:line="360" w:lineRule="auto"/>
        <w:ind w:firstLine="7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</w:t>
      </w:r>
      <w:r w:rsidR="00A45B7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приказа оставляю за собой</w:t>
      </w:r>
    </w:p>
    <w:p w:rsidR="00EE0F99" w:rsidRDefault="00EE0F99" w:rsidP="00EE0F99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B79" w:rsidRDefault="00A45B79" w:rsidP="00EE0F99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3799" w:rsidRDefault="00A45B79" w:rsidP="00EE0F99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Директор: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М.Э.Рашаева</w:t>
      </w:r>
      <w:proofErr w:type="spellEnd"/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EE0F99" w:rsidRPr="00EE0F99" w:rsidRDefault="003B3799" w:rsidP="00EE0F99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 приказом ознакомлены:</w:t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E0F99" w:rsidRPr="00EE0F9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B23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B23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bookmarkStart w:id="0" w:name="_GoBack"/>
      <w:bookmarkEnd w:id="0"/>
    </w:p>
    <w:p w:rsidR="00AA6C20" w:rsidRDefault="00AA6C20"/>
    <w:sectPr w:rsidR="00AA6C20" w:rsidSect="00AB23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E1B"/>
    <w:rsid w:val="00014E1B"/>
    <w:rsid w:val="00165F6D"/>
    <w:rsid w:val="001A705C"/>
    <w:rsid w:val="001B20B3"/>
    <w:rsid w:val="002211F2"/>
    <w:rsid w:val="0030567A"/>
    <w:rsid w:val="003B3799"/>
    <w:rsid w:val="00493530"/>
    <w:rsid w:val="00562722"/>
    <w:rsid w:val="005A794F"/>
    <w:rsid w:val="00674EA1"/>
    <w:rsid w:val="007546BC"/>
    <w:rsid w:val="008671F9"/>
    <w:rsid w:val="009C5049"/>
    <w:rsid w:val="009D400E"/>
    <w:rsid w:val="00A45B79"/>
    <w:rsid w:val="00AA6C20"/>
    <w:rsid w:val="00AB23A0"/>
    <w:rsid w:val="00AE7EF5"/>
    <w:rsid w:val="00B01C17"/>
    <w:rsid w:val="00C66EC7"/>
    <w:rsid w:val="00CD2F15"/>
    <w:rsid w:val="00E76B0D"/>
    <w:rsid w:val="00EE0F99"/>
    <w:rsid w:val="00FD122B"/>
    <w:rsid w:val="00F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14E1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14E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C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93530"/>
    <w:rPr>
      <w:color w:val="0000FF" w:themeColor="hyperlink"/>
      <w:u w:val="single"/>
    </w:rPr>
  </w:style>
  <w:style w:type="paragraph" w:styleId="a8">
    <w:name w:val="Block Text"/>
    <w:basedOn w:val="a"/>
    <w:semiHidden/>
    <w:unhideWhenUsed/>
    <w:rsid w:val="00493530"/>
    <w:pPr>
      <w:spacing w:after="0" w:line="240" w:lineRule="auto"/>
      <w:ind w:left="4956" w:right="1620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A45B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A45B7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014E1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14E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C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93530"/>
    <w:rPr>
      <w:color w:val="0000FF" w:themeColor="hyperlink"/>
      <w:u w:val="single"/>
    </w:rPr>
  </w:style>
  <w:style w:type="paragraph" w:styleId="a8">
    <w:name w:val="Block Text"/>
    <w:basedOn w:val="a"/>
    <w:semiHidden/>
    <w:unhideWhenUsed/>
    <w:rsid w:val="00493530"/>
    <w:pPr>
      <w:spacing w:after="0" w:line="240" w:lineRule="auto"/>
      <w:ind w:left="4956" w:right="1620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raichev</dc:creator>
  <cp:lastModifiedBy>Пользователь Windows</cp:lastModifiedBy>
  <cp:revision>5</cp:revision>
  <cp:lastPrinted>2020-01-14T15:17:00Z</cp:lastPrinted>
  <dcterms:created xsi:type="dcterms:W3CDTF">2020-01-13T18:15:00Z</dcterms:created>
  <dcterms:modified xsi:type="dcterms:W3CDTF">2020-06-12T11:31:00Z</dcterms:modified>
</cp:coreProperties>
</file>