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1D2" w:rsidRPr="00D70FC1" w:rsidRDefault="00CF11D2" w:rsidP="00CF11D2">
      <w:pPr>
        <w:tabs>
          <w:tab w:val="left" w:pos="5310"/>
        </w:tabs>
        <w:spacing w:after="0" w:line="240" w:lineRule="auto"/>
        <w:rPr>
          <w:rFonts w:ascii="Times New Roman" w:eastAsia="Calibri" w:hAnsi="Times New Roman" w:cs="Times New Roman"/>
        </w:rPr>
      </w:pPr>
      <w:r w:rsidRPr="00D70FC1">
        <w:rPr>
          <w:rFonts w:ascii="Times New Roman" w:eastAsia="Calibri" w:hAnsi="Times New Roman" w:cs="Times New Roman"/>
        </w:rPr>
        <w:t xml:space="preserve">ПРИНЯТО                                 </w:t>
      </w:r>
      <w:r w:rsidRPr="00D70FC1">
        <w:rPr>
          <w:rFonts w:ascii="Times New Roman" w:eastAsia="Calibri" w:hAnsi="Times New Roman" w:cs="Times New Roman"/>
        </w:rPr>
        <w:tab/>
        <w:t xml:space="preserve">                                             УТВЕРЖДЕНО</w:t>
      </w:r>
    </w:p>
    <w:p w:rsidR="00CF11D2" w:rsidRPr="00D70FC1" w:rsidRDefault="00CF11D2" w:rsidP="00CF11D2">
      <w:pPr>
        <w:tabs>
          <w:tab w:val="left" w:pos="53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70FC1">
        <w:rPr>
          <w:rFonts w:ascii="Times New Roman" w:eastAsia="Calibri" w:hAnsi="Times New Roman" w:cs="Times New Roman"/>
          <w:sz w:val="24"/>
          <w:szCs w:val="24"/>
        </w:rPr>
        <w:t>Педагогическим советом</w:t>
      </w:r>
      <w:r w:rsidRPr="00D70FC1">
        <w:rPr>
          <w:rFonts w:ascii="Times New Roman" w:eastAsia="Calibri" w:hAnsi="Times New Roman" w:cs="Times New Roman"/>
          <w:sz w:val="24"/>
          <w:szCs w:val="24"/>
        </w:rPr>
        <w:tab/>
        <w:t>директор МКОУ «</w:t>
      </w:r>
      <w:proofErr w:type="spellStart"/>
      <w:r w:rsidRPr="00D70FC1">
        <w:rPr>
          <w:rFonts w:ascii="Times New Roman" w:eastAsia="Calibri" w:hAnsi="Times New Roman" w:cs="Times New Roman"/>
          <w:sz w:val="24"/>
          <w:szCs w:val="24"/>
        </w:rPr>
        <w:t>Ямансуйская</w:t>
      </w:r>
      <w:proofErr w:type="spellEnd"/>
      <w:r w:rsidRPr="00D70FC1">
        <w:rPr>
          <w:rFonts w:ascii="Times New Roman" w:eastAsia="Calibri" w:hAnsi="Times New Roman" w:cs="Times New Roman"/>
          <w:sz w:val="24"/>
          <w:szCs w:val="24"/>
        </w:rPr>
        <w:t xml:space="preserve"> СОШ»</w:t>
      </w:r>
    </w:p>
    <w:p w:rsidR="00CF11D2" w:rsidRPr="00D70FC1" w:rsidRDefault="00CF11D2" w:rsidP="00CF11D2">
      <w:pPr>
        <w:tabs>
          <w:tab w:val="left" w:pos="53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70FC1">
        <w:rPr>
          <w:rFonts w:ascii="Times New Roman" w:eastAsia="Calibri" w:hAnsi="Times New Roman" w:cs="Times New Roman"/>
          <w:sz w:val="24"/>
          <w:szCs w:val="24"/>
        </w:rPr>
        <w:t>МКОУ «</w:t>
      </w:r>
      <w:proofErr w:type="spellStart"/>
      <w:r w:rsidRPr="00D70FC1">
        <w:rPr>
          <w:rFonts w:ascii="Times New Roman" w:eastAsia="Calibri" w:hAnsi="Times New Roman" w:cs="Times New Roman"/>
          <w:sz w:val="24"/>
          <w:szCs w:val="24"/>
        </w:rPr>
        <w:t>Ямансуйская</w:t>
      </w:r>
      <w:proofErr w:type="spellEnd"/>
      <w:r w:rsidRPr="00D70FC1">
        <w:rPr>
          <w:rFonts w:ascii="Times New Roman" w:eastAsia="Calibri" w:hAnsi="Times New Roman" w:cs="Times New Roman"/>
          <w:sz w:val="24"/>
          <w:szCs w:val="24"/>
        </w:rPr>
        <w:t xml:space="preserve"> СОШ»</w:t>
      </w:r>
      <w:r w:rsidRPr="00D70FC1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__________    </w:t>
      </w:r>
      <w:proofErr w:type="spellStart"/>
      <w:r w:rsidRPr="00D70FC1">
        <w:rPr>
          <w:rFonts w:ascii="Times New Roman" w:eastAsia="Calibri" w:hAnsi="Times New Roman" w:cs="Times New Roman"/>
          <w:sz w:val="24"/>
          <w:szCs w:val="24"/>
        </w:rPr>
        <w:t>М.Э.Рашаева</w:t>
      </w:r>
      <w:proofErr w:type="spellEnd"/>
    </w:p>
    <w:p w:rsidR="00CF11D2" w:rsidRPr="00D70FC1" w:rsidRDefault="00CF11D2" w:rsidP="00CF11D2">
      <w:pPr>
        <w:tabs>
          <w:tab w:val="left" w:pos="53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70FC1">
        <w:rPr>
          <w:rFonts w:ascii="Times New Roman" w:eastAsia="Calibri" w:hAnsi="Times New Roman" w:cs="Times New Roman"/>
          <w:sz w:val="24"/>
          <w:szCs w:val="24"/>
        </w:rPr>
        <w:t xml:space="preserve">Протокол №___ </w:t>
      </w:r>
      <w:proofErr w:type="gramStart"/>
      <w:r w:rsidRPr="00D70FC1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Pr="00D70FC1">
        <w:rPr>
          <w:rFonts w:ascii="Times New Roman" w:eastAsia="Calibri" w:hAnsi="Times New Roman" w:cs="Times New Roman"/>
          <w:sz w:val="24"/>
          <w:szCs w:val="24"/>
        </w:rPr>
        <w:t xml:space="preserve"> __________</w:t>
      </w:r>
      <w:r w:rsidRPr="00D70FC1">
        <w:rPr>
          <w:rFonts w:ascii="Times New Roman" w:eastAsia="Calibri" w:hAnsi="Times New Roman" w:cs="Times New Roman"/>
          <w:sz w:val="24"/>
          <w:szCs w:val="24"/>
        </w:rPr>
        <w:tab/>
        <w:t xml:space="preserve">     Приказ № от ______________</w:t>
      </w:r>
    </w:p>
    <w:p w:rsidR="00CF11D2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</w:p>
    <w:p w:rsidR="00CF11D2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</w:p>
    <w:p w:rsidR="00B55A10" w:rsidRPr="00B55A10" w:rsidRDefault="00CF11D2" w:rsidP="00B55A1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B55A10">
        <w:rPr>
          <w:rFonts w:ascii="Times New Roman" w:hAnsi="Times New Roman" w:cs="Times New Roman"/>
          <w:b/>
          <w:sz w:val="28"/>
        </w:rPr>
        <w:t>Положение</w:t>
      </w:r>
    </w:p>
    <w:p w:rsidR="00B55A10" w:rsidRPr="00B55A10" w:rsidRDefault="00CF11D2" w:rsidP="00B55A1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B55A10">
        <w:rPr>
          <w:rFonts w:ascii="Times New Roman" w:hAnsi="Times New Roman" w:cs="Times New Roman"/>
          <w:b/>
          <w:sz w:val="28"/>
        </w:rPr>
        <w:t xml:space="preserve">о </w:t>
      </w:r>
      <w:proofErr w:type="spellStart"/>
      <w:r w:rsidRPr="00B55A10">
        <w:rPr>
          <w:rFonts w:ascii="Times New Roman" w:hAnsi="Times New Roman" w:cs="Times New Roman"/>
          <w:b/>
          <w:sz w:val="28"/>
        </w:rPr>
        <w:t>внутришкольном</w:t>
      </w:r>
      <w:proofErr w:type="spellEnd"/>
      <w:r w:rsidRPr="00B55A10">
        <w:rPr>
          <w:rFonts w:ascii="Times New Roman" w:hAnsi="Times New Roman" w:cs="Times New Roman"/>
          <w:b/>
          <w:sz w:val="28"/>
        </w:rPr>
        <w:t xml:space="preserve"> мониторинге качества образования</w:t>
      </w:r>
    </w:p>
    <w:p w:rsidR="00CF11D2" w:rsidRDefault="00CF11D2" w:rsidP="00B55A1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B55A10">
        <w:rPr>
          <w:rFonts w:ascii="Times New Roman" w:hAnsi="Times New Roman" w:cs="Times New Roman"/>
          <w:b/>
          <w:sz w:val="28"/>
        </w:rPr>
        <w:t>в МКОУ «</w:t>
      </w:r>
      <w:proofErr w:type="spellStart"/>
      <w:r w:rsidRPr="00B55A10">
        <w:rPr>
          <w:rFonts w:ascii="Times New Roman" w:hAnsi="Times New Roman" w:cs="Times New Roman"/>
          <w:b/>
          <w:sz w:val="28"/>
        </w:rPr>
        <w:t>Ямансуйская</w:t>
      </w:r>
      <w:proofErr w:type="spellEnd"/>
      <w:r w:rsidRPr="00B55A10">
        <w:rPr>
          <w:rFonts w:ascii="Times New Roman" w:hAnsi="Times New Roman" w:cs="Times New Roman"/>
          <w:b/>
          <w:sz w:val="28"/>
        </w:rPr>
        <w:t xml:space="preserve"> СОШ»</w:t>
      </w:r>
    </w:p>
    <w:p w:rsidR="00B55A10" w:rsidRPr="00B55A10" w:rsidRDefault="00B55A10" w:rsidP="00B55A1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B55A10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1. Общие положения</w:t>
      </w:r>
    </w:p>
    <w:p w:rsidR="00B55A10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1.1. Положение о </w:t>
      </w:r>
      <w:proofErr w:type="spellStart"/>
      <w:r w:rsidRPr="00CF11D2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="00B55A10">
        <w:rPr>
          <w:rFonts w:ascii="Times New Roman" w:hAnsi="Times New Roman" w:cs="Times New Roman"/>
          <w:sz w:val="28"/>
          <w:szCs w:val="28"/>
        </w:rPr>
        <w:t xml:space="preserve"> </w:t>
      </w:r>
      <w:r w:rsidRPr="00CF11D2">
        <w:rPr>
          <w:rFonts w:ascii="Times New Roman" w:hAnsi="Times New Roman" w:cs="Times New Roman"/>
          <w:sz w:val="28"/>
          <w:szCs w:val="28"/>
        </w:rPr>
        <w:t xml:space="preserve"> мониторинге качества образования (далее - Положение) в Муниципальном </w:t>
      </w:r>
      <w:r w:rsidR="00B55A10">
        <w:rPr>
          <w:rFonts w:ascii="Times New Roman" w:hAnsi="Times New Roman" w:cs="Times New Roman"/>
          <w:sz w:val="28"/>
          <w:szCs w:val="28"/>
        </w:rPr>
        <w:t xml:space="preserve">казенном </w:t>
      </w:r>
      <w:r w:rsidRPr="00CF11D2">
        <w:rPr>
          <w:rFonts w:ascii="Times New Roman" w:hAnsi="Times New Roman" w:cs="Times New Roman"/>
          <w:sz w:val="28"/>
          <w:szCs w:val="28"/>
        </w:rPr>
        <w:t xml:space="preserve"> </w:t>
      </w:r>
      <w:r w:rsidR="00B55A10">
        <w:rPr>
          <w:rFonts w:ascii="Times New Roman" w:hAnsi="Times New Roman" w:cs="Times New Roman"/>
          <w:sz w:val="28"/>
          <w:szCs w:val="28"/>
        </w:rPr>
        <w:t>обще</w:t>
      </w:r>
      <w:r w:rsidRPr="00CF11D2">
        <w:rPr>
          <w:rFonts w:ascii="Times New Roman" w:hAnsi="Times New Roman" w:cs="Times New Roman"/>
          <w:sz w:val="28"/>
          <w:szCs w:val="28"/>
        </w:rPr>
        <w:t xml:space="preserve">образовательном учреждении </w:t>
      </w:r>
      <w:r w:rsidR="00B55A1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55A10">
        <w:rPr>
          <w:rFonts w:ascii="Times New Roman" w:hAnsi="Times New Roman" w:cs="Times New Roman"/>
          <w:sz w:val="28"/>
          <w:szCs w:val="28"/>
        </w:rPr>
        <w:t>Ямансуйская</w:t>
      </w:r>
      <w:proofErr w:type="spellEnd"/>
      <w:r w:rsidR="00B55A10">
        <w:rPr>
          <w:rFonts w:ascii="Times New Roman" w:hAnsi="Times New Roman" w:cs="Times New Roman"/>
          <w:sz w:val="28"/>
          <w:szCs w:val="28"/>
        </w:rPr>
        <w:t xml:space="preserve"> СОШ</w:t>
      </w:r>
      <w:r w:rsidRPr="00CF11D2">
        <w:rPr>
          <w:rFonts w:ascii="Times New Roman" w:hAnsi="Times New Roman" w:cs="Times New Roman"/>
          <w:sz w:val="28"/>
          <w:szCs w:val="28"/>
        </w:rPr>
        <w:t xml:space="preserve">» определяет цели, задачи, </w:t>
      </w:r>
      <w:proofErr w:type="spellStart"/>
      <w:r w:rsidRPr="00CF11D2">
        <w:rPr>
          <w:rFonts w:ascii="Times New Roman" w:hAnsi="Times New Roman" w:cs="Times New Roman"/>
          <w:sz w:val="28"/>
          <w:szCs w:val="28"/>
        </w:rPr>
        <w:t>внутришкольные</w:t>
      </w:r>
      <w:proofErr w:type="spellEnd"/>
      <w:r w:rsidRPr="00CF11D2">
        <w:rPr>
          <w:rFonts w:ascii="Times New Roman" w:hAnsi="Times New Roman" w:cs="Times New Roman"/>
          <w:sz w:val="28"/>
          <w:szCs w:val="28"/>
        </w:rPr>
        <w:t xml:space="preserve"> показатели и индикаторы, инструментарий, функциональную схему, организационную структуру, порядок проведения </w:t>
      </w:r>
      <w:proofErr w:type="spellStart"/>
      <w:r w:rsidRPr="00CF11D2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CF11D2">
        <w:rPr>
          <w:rFonts w:ascii="Times New Roman" w:hAnsi="Times New Roman" w:cs="Times New Roman"/>
          <w:sz w:val="28"/>
          <w:szCs w:val="28"/>
        </w:rPr>
        <w:t xml:space="preserve"> мониторинга качества образования. </w:t>
      </w:r>
    </w:p>
    <w:p w:rsidR="00B55A10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1.2.Положение разработано в соответствии с Федеральным законом от 29.12.2012 № 273-ФЗ «Об образовании в Российской Федерации» (ст.28, ст.30. ст.95. ст.97), Типовым положением об образовательном учреждении, Уставом </w:t>
      </w:r>
      <w:r w:rsidR="00B55A10">
        <w:rPr>
          <w:rFonts w:ascii="Times New Roman" w:hAnsi="Times New Roman" w:cs="Times New Roman"/>
          <w:sz w:val="28"/>
          <w:szCs w:val="28"/>
        </w:rPr>
        <w:t>школы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55A10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1.3. В Положении применяются понятия: </w:t>
      </w:r>
    </w:p>
    <w:p w:rsidR="00B55A10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1.3.1. </w:t>
      </w:r>
      <w:r w:rsidRPr="00620A81">
        <w:rPr>
          <w:rFonts w:ascii="Times New Roman" w:hAnsi="Times New Roman" w:cs="Times New Roman"/>
          <w:b/>
          <w:sz w:val="28"/>
          <w:szCs w:val="28"/>
        </w:rPr>
        <w:t>Качество образования</w:t>
      </w:r>
      <w:r w:rsidRPr="00CF11D2">
        <w:rPr>
          <w:rFonts w:ascii="Times New Roman" w:hAnsi="Times New Roman" w:cs="Times New Roman"/>
          <w:sz w:val="28"/>
          <w:szCs w:val="28"/>
        </w:rPr>
        <w:t xml:space="preserve"> – комплексная характеристика образовательной деятельности и подготовки обучающегося, выражающая степень его соответствия ФГОС,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освоения основной образовательной программы; </w:t>
      </w:r>
    </w:p>
    <w:p w:rsidR="00620A81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1.3.2.</w:t>
      </w:r>
      <w:r w:rsidRPr="00620A81">
        <w:rPr>
          <w:rFonts w:ascii="Times New Roman" w:hAnsi="Times New Roman" w:cs="Times New Roman"/>
          <w:b/>
          <w:sz w:val="28"/>
          <w:szCs w:val="28"/>
        </w:rPr>
        <w:t xml:space="preserve">Внутренняя система оценки качества образования (ВСОКО) – система мероприятий и процедур, необходимых для осуществления контроля состояния качества </w:t>
      </w:r>
      <w:r w:rsidRPr="00CF11D2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посредством обеспечения своевременной, полной и объективной информации о качестве образовательных программ, которые реализует Лицей, и результатах освоения программ 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20A81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1.3.4</w:t>
      </w:r>
      <w:r w:rsidRPr="00620A8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620A81">
        <w:rPr>
          <w:rFonts w:ascii="Times New Roman" w:hAnsi="Times New Roman" w:cs="Times New Roman"/>
          <w:b/>
          <w:sz w:val="28"/>
          <w:szCs w:val="28"/>
        </w:rPr>
        <w:t>Внутришкольный</w:t>
      </w:r>
      <w:proofErr w:type="spellEnd"/>
      <w:r w:rsidRPr="00620A81">
        <w:rPr>
          <w:rFonts w:ascii="Times New Roman" w:hAnsi="Times New Roman" w:cs="Times New Roman"/>
          <w:b/>
          <w:sz w:val="28"/>
          <w:szCs w:val="28"/>
        </w:rPr>
        <w:t xml:space="preserve"> контроль (ВШК) </w:t>
      </w:r>
      <w:r w:rsidRPr="00CF11D2">
        <w:rPr>
          <w:rFonts w:ascii="Times New Roman" w:hAnsi="Times New Roman" w:cs="Times New Roman"/>
          <w:sz w:val="28"/>
          <w:szCs w:val="28"/>
        </w:rPr>
        <w:t xml:space="preserve">- часть внутренней системы оценки качества образования в </w:t>
      </w:r>
      <w:r w:rsidR="00620A81">
        <w:rPr>
          <w:rFonts w:ascii="Times New Roman" w:hAnsi="Times New Roman" w:cs="Times New Roman"/>
          <w:sz w:val="28"/>
          <w:szCs w:val="28"/>
        </w:rPr>
        <w:t>школе</w:t>
      </w:r>
      <w:r w:rsidRPr="00CF11D2">
        <w:rPr>
          <w:rFonts w:ascii="Times New Roman" w:hAnsi="Times New Roman" w:cs="Times New Roman"/>
          <w:sz w:val="28"/>
          <w:szCs w:val="28"/>
        </w:rPr>
        <w:t xml:space="preserve">, системный процесс изучения и анализа образовательного процесса в образовательной организации с целью координации </w:t>
      </w:r>
      <w:r w:rsidRPr="00CF11D2">
        <w:rPr>
          <w:rFonts w:ascii="Times New Roman" w:hAnsi="Times New Roman" w:cs="Times New Roman"/>
          <w:sz w:val="28"/>
          <w:szCs w:val="28"/>
        </w:rPr>
        <w:lastRenderedPageBreak/>
        <w:t xml:space="preserve">всей работы в соответствии с поставленными задачами, предупреждения возможных ошибок и оказания необходимой помощи педагогическому коллективу. </w:t>
      </w:r>
    </w:p>
    <w:p w:rsidR="00620A81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620A81">
        <w:rPr>
          <w:rFonts w:ascii="Times New Roman" w:hAnsi="Times New Roman" w:cs="Times New Roman"/>
          <w:b/>
          <w:sz w:val="28"/>
          <w:szCs w:val="28"/>
        </w:rPr>
        <w:t>1.3.3.Мониторинг</w:t>
      </w:r>
      <w:r w:rsidRPr="00CF11D2">
        <w:rPr>
          <w:rFonts w:ascii="Times New Roman" w:hAnsi="Times New Roman" w:cs="Times New Roman"/>
          <w:sz w:val="28"/>
          <w:szCs w:val="28"/>
        </w:rPr>
        <w:t xml:space="preserve"> – системное, протяженное во времени наблюдение за управляемым объектом, которое предполагает фиксацию состояния наблюдаемого объекта на «входе» и «выходе» периода мониторинга. Мониторинг обеспечивается оценочно-диагностическим инструментарием и имеет заданную траекторию анализа показателей наблюдения. </w:t>
      </w:r>
    </w:p>
    <w:p w:rsidR="00620A81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620A81">
        <w:rPr>
          <w:rFonts w:ascii="Times New Roman" w:hAnsi="Times New Roman" w:cs="Times New Roman"/>
          <w:b/>
          <w:sz w:val="28"/>
          <w:szCs w:val="28"/>
        </w:rPr>
        <w:t>1.3.4.Мониторинг качества образования</w:t>
      </w:r>
      <w:r w:rsidRPr="00CF11D2">
        <w:rPr>
          <w:rFonts w:ascii="Times New Roman" w:hAnsi="Times New Roman" w:cs="Times New Roman"/>
          <w:sz w:val="28"/>
          <w:szCs w:val="28"/>
        </w:rPr>
        <w:t xml:space="preserve"> – система сбора, обработки данных по </w:t>
      </w:r>
      <w:proofErr w:type="spellStart"/>
      <w:r w:rsidRPr="00CF11D2">
        <w:rPr>
          <w:rFonts w:ascii="Times New Roman" w:hAnsi="Times New Roman" w:cs="Times New Roman"/>
          <w:sz w:val="28"/>
          <w:szCs w:val="28"/>
        </w:rPr>
        <w:t>внутришкольным</w:t>
      </w:r>
      <w:proofErr w:type="spellEnd"/>
      <w:r w:rsidRPr="00CF11D2">
        <w:rPr>
          <w:rFonts w:ascii="Times New Roman" w:hAnsi="Times New Roman" w:cs="Times New Roman"/>
          <w:sz w:val="28"/>
          <w:szCs w:val="28"/>
        </w:rPr>
        <w:t xml:space="preserve"> показателям и индикаторам, хранения и предоставления информации о качестве образования при проведении процедур оценки образовательной деятельности школы, в том числе в рамках лицензирования, государственной аккредитации, государственного контроля и надзора. </w:t>
      </w:r>
    </w:p>
    <w:p w:rsidR="00620A81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620A81">
        <w:rPr>
          <w:rFonts w:ascii="Times New Roman" w:hAnsi="Times New Roman" w:cs="Times New Roman"/>
          <w:b/>
          <w:sz w:val="28"/>
          <w:szCs w:val="28"/>
        </w:rPr>
        <w:t xml:space="preserve">1.3.5.Внутришкольные показатели и индикаторы мониторинга качества образования </w:t>
      </w:r>
      <w:r w:rsidRPr="00CF11D2">
        <w:rPr>
          <w:rFonts w:ascii="Times New Roman" w:hAnsi="Times New Roman" w:cs="Times New Roman"/>
          <w:sz w:val="28"/>
          <w:szCs w:val="28"/>
        </w:rPr>
        <w:t xml:space="preserve">– это комплекс показателей и индикаторов, по которым осуществляется сбор, обработка, хранение информации о состоянии и динамике качества образования. </w:t>
      </w:r>
    </w:p>
    <w:p w:rsidR="00620A81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1.4. </w:t>
      </w:r>
      <w:proofErr w:type="spellStart"/>
      <w:r w:rsidRPr="00CF11D2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CF11D2">
        <w:rPr>
          <w:rFonts w:ascii="Times New Roman" w:hAnsi="Times New Roman" w:cs="Times New Roman"/>
          <w:sz w:val="28"/>
          <w:szCs w:val="28"/>
        </w:rPr>
        <w:t xml:space="preserve"> мониторинг является главным источником информации для диагностики состояния образовательного процесса, основных результатов деятельности </w:t>
      </w:r>
      <w:r w:rsidR="00620A81">
        <w:rPr>
          <w:rFonts w:ascii="Times New Roman" w:hAnsi="Times New Roman" w:cs="Times New Roman"/>
          <w:sz w:val="28"/>
          <w:szCs w:val="28"/>
        </w:rPr>
        <w:t>школы</w:t>
      </w:r>
      <w:proofErr w:type="gramStart"/>
      <w:r w:rsidR="00620A81">
        <w:rPr>
          <w:rFonts w:ascii="Times New Roman" w:hAnsi="Times New Roman" w:cs="Times New Roman"/>
          <w:sz w:val="28"/>
          <w:szCs w:val="28"/>
        </w:rPr>
        <w:t xml:space="preserve"> </w:t>
      </w:r>
      <w:r w:rsidRPr="00CF11D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 xml:space="preserve"> Под </w:t>
      </w:r>
      <w:proofErr w:type="spellStart"/>
      <w:r w:rsidRPr="00CF11D2">
        <w:rPr>
          <w:rFonts w:ascii="Times New Roman" w:hAnsi="Times New Roman" w:cs="Times New Roman"/>
          <w:sz w:val="28"/>
          <w:szCs w:val="28"/>
        </w:rPr>
        <w:t>внутришкольным</w:t>
      </w:r>
      <w:proofErr w:type="spellEnd"/>
      <w:r w:rsidRPr="00CF11D2">
        <w:rPr>
          <w:rFonts w:ascii="Times New Roman" w:hAnsi="Times New Roman" w:cs="Times New Roman"/>
          <w:sz w:val="28"/>
          <w:szCs w:val="28"/>
        </w:rPr>
        <w:t xml:space="preserve"> мониторингом понимается проведение администрацией </w:t>
      </w:r>
      <w:r w:rsidR="00620A81">
        <w:rPr>
          <w:rFonts w:ascii="Times New Roman" w:hAnsi="Times New Roman" w:cs="Times New Roman"/>
          <w:sz w:val="28"/>
          <w:szCs w:val="28"/>
        </w:rPr>
        <w:t>школы</w:t>
      </w:r>
      <w:r w:rsidRPr="00CF11D2">
        <w:rPr>
          <w:rFonts w:ascii="Times New Roman" w:hAnsi="Times New Roman" w:cs="Times New Roman"/>
          <w:sz w:val="28"/>
          <w:szCs w:val="28"/>
        </w:rPr>
        <w:t xml:space="preserve">, внешними экспертами наблюдений, обследований, осуществляемых в порядке руководства и контроля в пределах своей компетенции, за соблюдением работниками </w:t>
      </w:r>
      <w:r w:rsidR="00620A81">
        <w:rPr>
          <w:rFonts w:ascii="Times New Roman" w:hAnsi="Times New Roman" w:cs="Times New Roman"/>
          <w:sz w:val="28"/>
          <w:szCs w:val="28"/>
        </w:rPr>
        <w:t>школы</w:t>
      </w:r>
      <w:r w:rsidRPr="00CF11D2">
        <w:rPr>
          <w:rFonts w:ascii="Times New Roman" w:hAnsi="Times New Roman" w:cs="Times New Roman"/>
          <w:sz w:val="28"/>
          <w:szCs w:val="28"/>
        </w:rPr>
        <w:t xml:space="preserve"> трудовых договоров. </w:t>
      </w:r>
    </w:p>
    <w:p w:rsidR="00620A81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1.5. </w:t>
      </w:r>
      <w:proofErr w:type="spellStart"/>
      <w:r w:rsidRPr="00CF11D2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CF11D2">
        <w:rPr>
          <w:rFonts w:ascii="Times New Roman" w:hAnsi="Times New Roman" w:cs="Times New Roman"/>
          <w:sz w:val="28"/>
          <w:szCs w:val="28"/>
        </w:rPr>
        <w:t xml:space="preserve"> мониторинг предусматривает сбор, системный учет, обработку и анализ информации об организации и результатах образовательного процесса, состояния здоровья обучающихся для эффективного решения задач управления качеством образования (результаты образовательной деятельности, состояние профессиональной компетентности педагогов и т.д.)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 xml:space="preserve"> проводится в соответствии с годовыми планами работы </w:t>
      </w:r>
      <w:r w:rsidR="00620A81">
        <w:rPr>
          <w:rFonts w:ascii="Times New Roman" w:hAnsi="Times New Roman" w:cs="Times New Roman"/>
          <w:sz w:val="28"/>
          <w:szCs w:val="28"/>
        </w:rPr>
        <w:t>школы</w:t>
      </w:r>
      <w:r w:rsidRPr="00CF11D2">
        <w:rPr>
          <w:rFonts w:ascii="Times New Roman" w:hAnsi="Times New Roman" w:cs="Times New Roman"/>
          <w:sz w:val="28"/>
          <w:szCs w:val="28"/>
        </w:rPr>
        <w:t xml:space="preserve">, планами ВСОКО и ВШК. </w:t>
      </w:r>
    </w:p>
    <w:p w:rsidR="00620A81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1.6. </w:t>
      </w:r>
      <w:proofErr w:type="spellStart"/>
      <w:r w:rsidRPr="00CF11D2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CF11D2">
        <w:rPr>
          <w:rFonts w:ascii="Times New Roman" w:hAnsi="Times New Roman" w:cs="Times New Roman"/>
          <w:sz w:val="28"/>
          <w:szCs w:val="28"/>
        </w:rPr>
        <w:t xml:space="preserve"> мониторинг обеспечивает педагогов и администрацию </w:t>
      </w:r>
      <w:r w:rsidR="00620A81">
        <w:rPr>
          <w:rFonts w:ascii="Times New Roman" w:hAnsi="Times New Roman" w:cs="Times New Roman"/>
          <w:sz w:val="28"/>
          <w:szCs w:val="28"/>
        </w:rPr>
        <w:t>школы</w:t>
      </w:r>
      <w:r w:rsidRPr="00CF11D2">
        <w:rPr>
          <w:rFonts w:ascii="Times New Roman" w:hAnsi="Times New Roman" w:cs="Times New Roman"/>
          <w:sz w:val="28"/>
          <w:szCs w:val="28"/>
        </w:rPr>
        <w:t xml:space="preserve"> качественной и своевременной информацией, необходимой для принятия управленческих решений, определяет, насколько рациональны педагогические средства, реализуемые в образовательном процессе, насколько дидактические средства (формы, методы обучения, режим учебной работы и др.) адекватны заявленным целям и возрастным особенностям школьников, специфике среды их жизнедеятельности. </w:t>
      </w:r>
    </w:p>
    <w:p w:rsidR="00620A81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lastRenderedPageBreak/>
        <w:t xml:space="preserve">1.7. </w:t>
      </w:r>
      <w:proofErr w:type="spellStart"/>
      <w:r w:rsidRPr="00CF11D2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CF11D2">
        <w:rPr>
          <w:rFonts w:ascii="Times New Roman" w:hAnsi="Times New Roman" w:cs="Times New Roman"/>
          <w:sz w:val="28"/>
          <w:szCs w:val="28"/>
        </w:rPr>
        <w:t xml:space="preserve"> мониторинг является системой, включающей: </w:t>
      </w:r>
    </w:p>
    <w:p w:rsidR="00620A81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1.7.1. Дидактический мониторинг - непрерывное, научно-обоснованное слежение за состоянием содержания, форм и методов образовательного процесса. </w:t>
      </w:r>
    </w:p>
    <w:p w:rsidR="00620A81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1.7.2. Воспитательный мониторинг - непрерывное, научно-обоснованное слежение за состоянием воспитательного процесса. </w:t>
      </w:r>
    </w:p>
    <w:p w:rsidR="00620A81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1.7.3.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Психолого – педагогический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 xml:space="preserve"> мониторинг - непрерывное, научно</w:t>
      </w:r>
      <w:r w:rsidR="00620A81">
        <w:rPr>
          <w:rFonts w:ascii="Times New Roman" w:hAnsi="Times New Roman" w:cs="Times New Roman"/>
          <w:sz w:val="28"/>
          <w:szCs w:val="28"/>
        </w:rPr>
        <w:t>-</w:t>
      </w:r>
      <w:r w:rsidRPr="00CF11D2">
        <w:rPr>
          <w:rFonts w:ascii="Times New Roman" w:hAnsi="Times New Roman" w:cs="Times New Roman"/>
          <w:sz w:val="28"/>
          <w:szCs w:val="28"/>
        </w:rPr>
        <w:t xml:space="preserve">обоснованное слежение за состоянием психологического здоровья обучающихся, развитием их индивидуальных способностей. </w:t>
      </w:r>
    </w:p>
    <w:p w:rsidR="00620A81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1.8.Методы сбора и обработки информации:</w:t>
      </w:r>
    </w:p>
    <w:p w:rsidR="00620A81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экспертный опрос</w:t>
      </w:r>
    </w:p>
    <w:p w:rsidR="00620A81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наблюдение</w:t>
      </w:r>
    </w:p>
    <w:p w:rsidR="00620A81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анализ документов</w:t>
      </w:r>
    </w:p>
    <w:p w:rsidR="00620A81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посещение уроков </w:t>
      </w:r>
    </w:p>
    <w:p w:rsidR="00620A81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- анкетирование</w:t>
      </w:r>
    </w:p>
    <w:p w:rsidR="00620A81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</w:t>
      </w:r>
      <w:r w:rsidR="00620A81">
        <w:rPr>
          <w:rFonts w:ascii="Times New Roman" w:hAnsi="Times New Roman" w:cs="Times New Roman"/>
          <w:sz w:val="28"/>
          <w:szCs w:val="28"/>
        </w:rPr>
        <w:t>–</w:t>
      </w:r>
      <w:r w:rsidRPr="00CF11D2">
        <w:rPr>
          <w:rFonts w:ascii="Times New Roman" w:hAnsi="Times New Roman" w:cs="Times New Roman"/>
          <w:sz w:val="28"/>
          <w:szCs w:val="28"/>
        </w:rPr>
        <w:t>тестирование</w:t>
      </w:r>
    </w:p>
    <w:p w:rsidR="00620A81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самооценка.</w:t>
      </w:r>
    </w:p>
    <w:p w:rsidR="00620A81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1.9. Организацию и проведение мониторинга, обработку материалов осуществляют заместители директора и работники </w:t>
      </w:r>
      <w:r w:rsidR="00620A81">
        <w:rPr>
          <w:rFonts w:ascii="Times New Roman" w:hAnsi="Times New Roman" w:cs="Times New Roman"/>
          <w:sz w:val="28"/>
          <w:szCs w:val="28"/>
        </w:rPr>
        <w:t>школы</w:t>
      </w:r>
      <w:r w:rsidRPr="00CF11D2">
        <w:rPr>
          <w:rFonts w:ascii="Times New Roman" w:hAnsi="Times New Roman" w:cs="Times New Roman"/>
          <w:sz w:val="28"/>
          <w:szCs w:val="28"/>
        </w:rPr>
        <w:t>, ответственные за работу того или иного направления.</w:t>
      </w:r>
    </w:p>
    <w:p w:rsidR="00620A81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1.10. Обобщение, анализ и распространение полученной информации проводится директором </w:t>
      </w:r>
      <w:r w:rsidR="00620A81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CF11D2">
        <w:rPr>
          <w:rFonts w:ascii="Times New Roman" w:hAnsi="Times New Roman" w:cs="Times New Roman"/>
          <w:sz w:val="28"/>
          <w:szCs w:val="28"/>
        </w:rPr>
        <w:t xml:space="preserve"> и его заместителями.</w:t>
      </w:r>
    </w:p>
    <w:p w:rsidR="00620A81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1.10.Положение о </w:t>
      </w:r>
      <w:proofErr w:type="spellStart"/>
      <w:r w:rsidRPr="00CF11D2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Pr="00CF11D2">
        <w:rPr>
          <w:rFonts w:ascii="Times New Roman" w:hAnsi="Times New Roman" w:cs="Times New Roman"/>
          <w:sz w:val="28"/>
          <w:szCs w:val="28"/>
        </w:rPr>
        <w:t xml:space="preserve"> мониторинге утверждается директором </w:t>
      </w:r>
      <w:r w:rsidR="00620A81">
        <w:rPr>
          <w:rFonts w:ascii="Times New Roman" w:hAnsi="Times New Roman" w:cs="Times New Roman"/>
          <w:sz w:val="28"/>
          <w:szCs w:val="28"/>
        </w:rPr>
        <w:t>школы</w:t>
      </w:r>
      <w:r w:rsidRPr="00CF11D2">
        <w:rPr>
          <w:rFonts w:ascii="Times New Roman" w:hAnsi="Times New Roman" w:cs="Times New Roman"/>
          <w:sz w:val="28"/>
          <w:szCs w:val="28"/>
        </w:rPr>
        <w:t xml:space="preserve">. Педагогический совет </w:t>
      </w:r>
      <w:r w:rsidR="00620A81">
        <w:rPr>
          <w:rFonts w:ascii="Times New Roman" w:hAnsi="Times New Roman" w:cs="Times New Roman"/>
          <w:sz w:val="28"/>
          <w:szCs w:val="28"/>
        </w:rPr>
        <w:t>школы</w:t>
      </w:r>
      <w:r w:rsidRPr="00CF11D2">
        <w:rPr>
          <w:rFonts w:ascii="Times New Roman" w:hAnsi="Times New Roman" w:cs="Times New Roman"/>
          <w:sz w:val="28"/>
          <w:szCs w:val="28"/>
        </w:rPr>
        <w:t xml:space="preserve"> имеет право вносить предложения по внесению в него изменений и дополнений. </w:t>
      </w:r>
    </w:p>
    <w:p w:rsidR="00620A81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620A81">
        <w:rPr>
          <w:rFonts w:ascii="Times New Roman" w:hAnsi="Times New Roman" w:cs="Times New Roman"/>
          <w:b/>
          <w:sz w:val="28"/>
          <w:szCs w:val="28"/>
        </w:rPr>
        <w:t>2.Основные цели, задачи, функции и принципы школьного мониторинга качества образования</w:t>
      </w:r>
      <w:r w:rsidRPr="00CF11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A81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2.1. Цель </w:t>
      </w:r>
      <w:proofErr w:type="spellStart"/>
      <w:r w:rsidRPr="00CF11D2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CF11D2">
        <w:rPr>
          <w:rFonts w:ascii="Times New Roman" w:hAnsi="Times New Roman" w:cs="Times New Roman"/>
          <w:sz w:val="28"/>
          <w:szCs w:val="28"/>
        </w:rPr>
        <w:t xml:space="preserve"> мониторинга: Непрерывное, </w:t>
      </w:r>
      <w:proofErr w:type="spellStart"/>
      <w:r w:rsidRPr="00CF11D2">
        <w:rPr>
          <w:rFonts w:ascii="Times New Roman" w:hAnsi="Times New Roman" w:cs="Times New Roman"/>
          <w:sz w:val="28"/>
          <w:szCs w:val="28"/>
        </w:rPr>
        <w:t>диагностико</w:t>
      </w:r>
      <w:r w:rsidR="00620A81">
        <w:rPr>
          <w:rFonts w:ascii="Times New Roman" w:hAnsi="Times New Roman" w:cs="Times New Roman"/>
          <w:sz w:val="28"/>
          <w:szCs w:val="28"/>
        </w:rPr>
        <w:t>-</w:t>
      </w:r>
      <w:r w:rsidRPr="00CF11D2">
        <w:rPr>
          <w:rFonts w:ascii="Times New Roman" w:hAnsi="Times New Roman" w:cs="Times New Roman"/>
          <w:sz w:val="28"/>
          <w:szCs w:val="28"/>
        </w:rPr>
        <w:t>прогностическое</w:t>
      </w:r>
      <w:proofErr w:type="spellEnd"/>
      <w:r w:rsidRPr="00CF11D2">
        <w:rPr>
          <w:rFonts w:ascii="Times New Roman" w:hAnsi="Times New Roman" w:cs="Times New Roman"/>
          <w:sz w:val="28"/>
          <w:szCs w:val="28"/>
        </w:rPr>
        <w:t xml:space="preserve"> отслеживание динамики качества образовательных услуг, оказываемых </w:t>
      </w:r>
      <w:r w:rsidR="00620A81">
        <w:rPr>
          <w:rFonts w:ascii="Times New Roman" w:hAnsi="Times New Roman" w:cs="Times New Roman"/>
          <w:sz w:val="28"/>
          <w:szCs w:val="28"/>
        </w:rPr>
        <w:t>школой</w:t>
      </w:r>
      <w:r w:rsidRPr="00CF11D2">
        <w:rPr>
          <w:rFonts w:ascii="Times New Roman" w:hAnsi="Times New Roman" w:cs="Times New Roman"/>
          <w:sz w:val="28"/>
          <w:szCs w:val="28"/>
        </w:rPr>
        <w:t xml:space="preserve">, и эффективности управления качеством образования, обеспечение органов управления, Педагогического Совета, экспертов в области </w:t>
      </w:r>
      <w:r w:rsidRPr="00CF11D2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образования, органов, осуществляющих общественный характер управления образовательным учреждением, информацией о состоянии и динамике качества образования в </w:t>
      </w:r>
      <w:r w:rsidR="00620A81">
        <w:rPr>
          <w:rFonts w:ascii="Times New Roman" w:hAnsi="Times New Roman" w:cs="Times New Roman"/>
          <w:sz w:val="28"/>
          <w:szCs w:val="28"/>
        </w:rPr>
        <w:t>школе</w:t>
      </w:r>
      <w:r w:rsidRPr="00CF11D2">
        <w:rPr>
          <w:rFonts w:ascii="Times New Roman" w:hAnsi="Times New Roman" w:cs="Times New Roman"/>
          <w:sz w:val="28"/>
          <w:szCs w:val="28"/>
        </w:rPr>
        <w:t>.</w:t>
      </w:r>
    </w:p>
    <w:p w:rsidR="00620A81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2.2 Задачами мониторинга качества образования являются: </w:t>
      </w:r>
    </w:p>
    <w:p w:rsidR="00620A81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2.2.1. Организационное и методическое обеспечение сбора, обработки, хранения информации о состоянии и динамике показателей качества образования. </w:t>
      </w:r>
    </w:p>
    <w:p w:rsidR="00620A81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2.2.2. Технологическая и техническая поддержка сбора, обработки, хранения информации о состоянии и динамике качества образования. </w:t>
      </w:r>
    </w:p>
    <w:p w:rsidR="00620A81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2.2.3. Проведение сравнительного анализа и анализа факторов, влияющих на динамику качества образования. </w:t>
      </w:r>
    </w:p>
    <w:p w:rsidR="00620A81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2.2.4. Своевременное выявление изменений, происходящих в образовательном процессе, и факторов, вызывающих их. </w:t>
      </w:r>
    </w:p>
    <w:p w:rsidR="00620A81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2.2.5. Осуществление прогнозирования развития важнейших процессов на уровне школы. Предупреждение негативных тенденций в организации образовательного процесса. </w:t>
      </w:r>
    </w:p>
    <w:p w:rsidR="00620A81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2.2.6. Оформление и представление информации о состоянии и динамике качества образования. </w:t>
      </w:r>
    </w:p>
    <w:p w:rsidR="00620A81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620A81">
        <w:rPr>
          <w:rFonts w:ascii="Times New Roman" w:hAnsi="Times New Roman" w:cs="Times New Roman"/>
          <w:b/>
          <w:sz w:val="28"/>
          <w:szCs w:val="28"/>
        </w:rPr>
        <w:t xml:space="preserve">2.3. Функциями </w:t>
      </w:r>
      <w:proofErr w:type="spellStart"/>
      <w:r w:rsidRPr="00620A81">
        <w:rPr>
          <w:rFonts w:ascii="Times New Roman" w:hAnsi="Times New Roman" w:cs="Times New Roman"/>
          <w:b/>
          <w:sz w:val="28"/>
          <w:szCs w:val="28"/>
        </w:rPr>
        <w:t>внутришкольного</w:t>
      </w:r>
      <w:proofErr w:type="spellEnd"/>
      <w:r w:rsidRPr="00620A81">
        <w:rPr>
          <w:rFonts w:ascii="Times New Roman" w:hAnsi="Times New Roman" w:cs="Times New Roman"/>
          <w:b/>
          <w:sz w:val="28"/>
          <w:szCs w:val="28"/>
        </w:rPr>
        <w:t xml:space="preserve"> мониторинга качества образования являются:</w:t>
      </w:r>
    </w:p>
    <w:p w:rsidR="00620A81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2.3.1. Сбор данных по </w:t>
      </w:r>
      <w:r w:rsidR="00620A81">
        <w:rPr>
          <w:rFonts w:ascii="Times New Roman" w:hAnsi="Times New Roman" w:cs="Times New Roman"/>
          <w:sz w:val="28"/>
          <w:szCs w:val="28"/>
        </w:rPr>
        <w:t>школе</w:t>
      </w:r>
      <w:r w:rsidRPr="00CF11D2">
        <w:rPr>
          <w:rFonts w:ascii="Times New Roman" w:hAnsi="Times New Roman" w:cs="Times New Roman"/>
          <w:sz w:val="28"/>
          <w:szCs w:val="28"/>
        </w:rPr>
        <w:t xml:space="preserve"> в соответствии с показателями и индикаторами мониторинга качества образования; </w:t>
      </w:r>
    </w:p>
    <w:p w:rsidR="00620A81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2.3.2. Получение сравнительных данных, выявление динамики и факторов влияния на динамику качества образования; </w:t>
      </w:r>
    </w:p>
    <w:p w:rsidR="00620A81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2.3.3. Определение и упорядочивание информации о состоянии и динамике качества образования в базе данных </w:t>
      </w:r>
      <w:r w:rsidR="00620A81">
        <w:rPr>
          <w:rFonts w:ascii="Times New Roman" w:hAnsi="Times New Roman" w:cs="Times New Roman"/>
          <w:sz w:val="28"/>
          <w:szCs w:val="28"/>
        </w:rPr>
        <w:t>школы</w:t>
      </w:r>
      <w:r w:rsidRPr="00CF11D2">
        <w:rPr>
          <w:rFonts w:ascii="Times New Roman" w:hAnsi="Times New Roman" w:cs="Times New Roman"/>
          <w:sz w:val="28"/>
          <w:szCs w:val="28"/>
        </w:rPr>
        <w:t>;</w:t>
      </w:r>
    </w:p>
    <w:p w:rsidR="00620A81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2.3.4. Координация деятельности организационных структур, задействованных в процедурах мониторинга качества образования, и распределение информационных потоков в соответствии с их полномочиями;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620A81">
        <w:rPr>
          <w:rFonts w:ascii="Times New Roman" w:hAnsi="Times New Roman" w:cs="Times New Roman"/>
          <w:b/>
          <w:sz w:val="28"/>
          <w:szCs w:val="28"/>
        </w:rPr>
        <w:t xml:space="preserve"> 2.4. Основные принципы </w:t>
      </w:r>
      <w:proofErr w:type="spellStart"/>
      <w:r w:rsidRPr="00620A81">
        <w:rPr>
          <w:rFonts w:ascii="Times New Roman" w:hAnsi="Times New Roman" w:cs="Times New Roman"/>
          <w:b/>
          <w:sz w:val="28"/>
          <w:szCs w:val="28"/>
        </w:rPr>
        <w:t>внутришкольного</w:t>
      </w:r>
      <w:proofErr w:type="spellEnd"/>
      <w:r w:rsidRPr="00620A81">
        <w:rPr>
          <w:rFonts w:ascii="Times New Roman" w:hAnsi="Times New Roman" w:cs="Times New Roman"/>
          <w:b/>
          <w:sz w:val="28"/>
          <w:szCs w:val="28"/>
        </w:rPr>
        <w:t xml:space="preserve"> мониторинга качества образования:</w:t>
      </w:r>
      <w:r w:rsidRPr="00CF11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lastRenderedPageBreak/>
        <w:t xml:space="preserve">2.4.1. Приоритет управления – нацеленность результатов </w:t>
      </w:r>
      <w:proofErr w:type="spellStart"/>
      <w:r w:rsidRPr="00CF11D2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CF11D2">
        <w:rPr>
          <w:rFonts w:ascii="Times New Roman" w:hAnsi="Times New Roman" w:cs="Times New Roman"/>
          <w:sz w:val="28"/>
          <w:szCs w:val="28"/>
        </w:rPr>
        <w:t xml:space="preserve"> мониторинга качества образования на принятие управленческого решения. 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2.4.2. Целостность – единый последовательный процесс </w:t>
      </w:r>
      <w:proofErr w:type="spellStart"/>
      <w:r w:rsidRPr="00CF11D2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CF11D2">
        <w:rPr>
          <w:rFonts w:ascii="Times New Roman" w:hAnsi="Times New Roman" w:cs="Times New Roman"/>
          <w:sz w:val="28"/>
          <w:szCs w:val="28"/>
        </w:rPr>
        <w:t xml:space="preserve"> мониторинга качества образования, экспертизы соответствия нормативам показателей качества работы образовательного учреждения, принятия управленческого решения. 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2.4.3. Оперативность – сбор, обработка и представление информации о состоянии и динамике качества образования для оперативного принятия управленческого решения.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2.4.4. Информационная открытость – доступность информации о состоянии и динамике качества образования для органов местного самоуправления, осуществляющих управление, экспертов в области образования. 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3.Участники мониторинговых исследований 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3.1. Общее методическое руководство организацией и проведением мониторинга осуществляет директор школы в соответствии с законом РФ «Об образовании», Конвенцией о правах ребенка, Уставом </w:t>
      </w:r>
      <w:r w:rsidR="00767980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CF11D2">
        <w:rPr>
          <w:rFonts w:ascii="Times New Roman" w:hAnsi="Times New Roman" w:cs="Times New Roman"/>
          <w:sz w:val="28"/>
          <w:szCs w:val="28"/>
        </w:rPr>
        <w:t xml:space="preserve"> и локальными правовыми актами. 3.3. </w:t>
      </w:r>
      <w:r w:rsidR="00767980">
        <w:rPr>
          <w:rFonts w:ascii="Times New Roman" w:hAnsi="Times New Roman" w:cs="Times New Roman"/>
          <w:sz w:val="28"/>
          <w:szCs w:val="28"/>
        </w:rPr>
        <w:t xml:space="preserve">Школа </w:t>
      </w:r>
      <w:r w:rsidRPr="00CF11D2">
        <w:rPr>
          <w:rFonts w:ascii="Times New Roman" w:hAnsi="Times New Roman" w:cs="Times New Roman"/>
          <w:sz w:val="28"/>
          <w:szCs w:val="28"/>
        </w:rPr>
        <w:t xml:space="preserve"> проводит мониторинговые мероприятия силами своих специалистов, обладающих для этого необходимой квалификацией. 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3.3.1. Аналитико-статистическая группа: директор школы, его заместители, председатели методических объединений (организация сбора информации с последующим анализом); 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3.3.2. Творческая группа педагогов (составители текстов контрольных работ, тестов по предметам, заданий и анкет по различным направлениям мониторинга); 3.3.3. Социологическая группа: классные руководители, психолог-педагог, социальный педагог (психодиагностика, социологические исследования и анализ данных). 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3.5.Объекты </w:t>
      </w:r>
      <w:proofErr w:type="spellStart"/>
      <w:r w:rsidRPr="00CF11D2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CF11D2">
        <w:rPr>
          <w:rFonts w:ascii="Times New Roman" w:hAnsi="Times New Roman" w:cs="Times New Roman"/>
          <w:sz w:val="28"/>
          <w:szCs w:val="28"/>
        </w:rPr>
        <w:t xml:space="preserve"> мониторинга: 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3.5.1. Образовательная среда: 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- контингент 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 xml:space="preserve"> </w:t>
      </w:r>
      <w:r w:rsidR="00767980">
        <w:rPr>
          <w:rFonts w:ascii="Times New Roman" w:hAnsi="Times New Roman" w:cs="Times New Roman"/>
          <w:sz w:val="28"/>
          <w:szCs w:val="28"/>
        </w:rPr>
        <w:t>школы</w:t>
      </w:r>
      <w:r w:rsidRPr="00CF11D2">
        <w:rPr>
          <w:rFonts w:ascii="Times New Roman" w:hAnsi="Times New Roman" w:cs="Times New Roman"/>
          <w:sz w:val="28"/>
          <w:szCs w:val="28"/>
        </w:rPr>
        <w:t>;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кадровое (педагогическое) обеспечение образовательного процесса.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3.5.2. Обучающийся: 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- степень адаптации к обучению </w:t>
      </w:r>
      <w:r w:rsidR="00767980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CF11D2">
        <w:rPr>
          <w:rFonts w:ascii="Times New Roman" w:hAnsi="Times New Roman" w:cs="Times New Roman"/>
          <w:sz w:val="28"/>
          <w:szCs w:val="28"/>
        </w:rPr>
        <w:t xml:space="preserve">1,5, 10 классов. 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lastRenderedPageBreak/>
        <w:t xml:space="preserve">- уровень успеваемости 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>;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уровень качества знаний; 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- уровень степени </w:t>
      </w:r>
      <w:proofErr w:type="spellStart"/>
      <w:r w:rsidRPr="00CF11D2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CF11D2">
        <w:rPr>
          <w:rFonts w:ascii="Times New Roman" w:hAnsi="Times New Roman" w:cs="Times New Roman"/>
          <w:sz w:val="28"/>
          <w:szCs w:val="28"/>
        </w:rPr>
        <w:t xml:space="preserve"> </w:t>
      </w:r>
      <w:r w:rsidR="00767980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CF11D2">
        <w:rPr>
          <w:rFonts w:ascii="Times New Roman" w:hAnsi="Times New Roman" w:cs="Times New Roman"/>
          <w:sz w:val="28"/>
          <w:szCs w:val="28"/>
        </w:rPr>
        <w:t xml:space="preserve"> (по всем предметам учебного плана)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уровень </w:t>
      </w:r>
      <w:proofErr w:type="spellStart"/>
      <w:r w:rsidRPr="00CF11D2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CF11D2">
        <w:rPr>
          <w:rFonts w:ascii="Times New Roman" w:hAnsi="Times New Roman" w:cs="Times New Roman"/>
          <w:sz w:val="28"/>
          <w:szCs w:val="28"/>
        </w:rPr>
        <w:t xml:space="preserve"> универсальных учебных действий; 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- уровень воспитанности лицеистов; 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- уровень личностного развития учащихся;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уровень работы с одаренными детьми;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физическое воспитание и состояние здоровья 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- посещение 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 xml:space="preserve"> занятий;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степень удовлетворенности обучающихся и их родителей образовательным процессом в </w:t>
      </w:r>
      <w:r w:rsidR="00767980">
        <w:rPr>
          <w:rFonts w:ascii="Times New Roman" w:hAnsi="Times New Roman" w:cs="Times New Roman"/>
          <w:sz w:val="28"/>
          <w:szCs w:val="28"/>
        </w:rPr>
        <w:t>школе</w:t>
      </w:r>
      <w:r w:rsidRPr="00CF11D2">
        <w:rPr>
          <w:rFonts w:ascii="Times New Roman" w:hAnsi="Times New Roman" w:cs="Times New Roman"/>
          <w:sz w:val="28"/>
          <w:szCs w:val="28"/>
        </w:rPr>
        <w:t xml:space="preserve"> - модель выпускника, уровень ее достижения 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 xml:space="preserve"> </w:t>
      </w:r>
      <w:r w:rsidR="00767980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CF11D2">
        <w:rPr>
          <w:rFonts w:ascii="Times New Roman" w:hAnsi="Times New Roman" w:cs="Times New Roman"/>
          <w:sz w:val="28"/>
          <w:szCs w:val="28"/>
        </w:rPr>
        <w:t xml:space="preserve"> (по уровням обучения). 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3.5.3. Педагогические работники: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уровень профессиональной компетенции;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качество и результативность педагогической работы;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уровень инновационной деятельности педагога;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анализ педагогических затруднений;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самообразовательная деятельность. 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3.5.4. Образовательный процесс: 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- анализ стартового, промежуточного и итогового 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 xml:space="preserve"> уровнем учебных достижений </w:t>
      </w:r>
      <w:r w:rsidR="00767980">
        <w:rPr>
          <w:rFonts w:ascii="Times New Roman" w:hAnsi="Times New Roman" w:cs="Times New Roman"/>
          <w:sz w:val="28"/>
          <w:szCs w:val="28"/>
        </w:rPr>
        <w:t>школы</w:t>
      </w:r>
      <w:r w:rsidRPr="00CF11D2">
        <w:rPr>
          <w:rFonts w:ascii="Times New Roman" w:hAnsi="Times New Roman" w:cs="Times New Roman"/>
          <w:sz w:val="28"/>
          <w:szCs w:val="28"/>
        </w:rPr>
        <w:t>.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3.5.5.Социально-психологическое сопровождение учебно-воспитательного процесса: 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- социальный паспорт класса 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- психологическая диагностика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профилактическая работа 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- коррекционная работа. 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lastRenderedPageBreak/>
        <w:t xml:space="preserve">3.6. Предметом мониторинга является состояние образовательной подготовки 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 xml:space="preserve"> по отдельным предметам учебного плана </w:t>
      </w:r>
      <w:r w:rsidR="00626AC4">
        <w:rPr>
          <w:rFonts w:ascii="Times New Roman" w:hAnsi="Times New Roman" w:cs="Times New Roman"/>
          <w:sz w:val="28"/>
          <w:szCs w:val="28"/>
        </w:rPr>
        <w:t>школы</w:t>
      </w:r>
      <w:r w:rsidRPr="00CF11D2">
        <w:rPr>
          <w:rFonts w:ascii="Times New Roman" w:hAnsi="Times New Roman" w:cs="Times New Roman"/>
          <w:sz w:val="28"/>
          <w:szCs w:val="28"/>
        </w:rPr>
        <w:t>.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3.7. Источником сбора данных и инструментарием сбора данных для расчета </w:t>
      </w:r>
      <w:proofErr w:type="spellStart"/>
      <w:r w:rsidRPr="00CF11D2">
        <w:rPr>
          <w:rFonts w:ascii="Times New Roman" w:hAnsi="Times New Roman" w:cs="Times New Roman"/>
          <w:sz w:val="28"/>
          <w:szCs w:val="28"/>
        </w:rPr>
        <w:t>внутришкольных</w:t>
      </w:r>
      <w:proofErr w:type="spellEnd"/>
      <w:r w:rsidRPr="00CF11D2">
        <w:rPr>
          <w:rFonts w:ascii="Times New Roman" w:hAnsi="Times New Roman" w:cs="Times New Roman"/>
          <w:sz w:val="28"/>
          <w:szCs w:val="28"/>
        </w:rPr>
        <w:t xml:space="preserve"> показателей и индикаторов мониторинга качества образования являются: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данные государственной статистической отчетности;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единый государственный экзамен для выпускников 11 классов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государственная (итоговая) аттестация выпускников 9 классов;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промежуточная и текущая аттестация 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>;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тестирование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анкетирование, опросы 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- дополнительные данные, собираемые в рамках мониторинговых исследований. </w:t>
      </w:r>
    </w:p>
    <w:p w:rsidR="00626AC4" w:rsidRPr="00626AC4" w:rsidRDefault="00CF11D2" w:rsidP="00620A81">
      <w:pPr>
        <w:ind w:left="-142" w:firstLine="142"/>
        <w:rPr>
          <w:rFonts w:ascii="Times New Roman" w:hAnsi="Times New Roman" w:cs="Times New Roman"/>
          <w:b/>
          <w:sz w:val="28"/>
          <w:szCs w:val="28"/>
        </w:rPr>
      </w:pPr>
      <w:r w:rsidRPr="00626AC4">
        <w:rPr>
          <w:rFonts w:ascii="Times New Roman" w:hAnsi="Times New Roman" w:cs="Times New Roman"/>
          <w:b/>
          <w:sz w:val="28"/>
          <w:szCs w:val="28"/>
        </w:rPr>
        <w:t xml:space="preserve">4. Периодичность и виды мониторинговых исследований 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4.1. Периодичность и виды мониторинговых исследований качества образования определяются необходимостью получения объективной информации о реальном состоянии дел в </w:t>
      </w:r>
      <w:r w:rsidR="00626AC4">
        <w:rPr>
          <w:rFonts w:ascii="Times New Roman" w:hAnsi="Times New Roman" w:cs="Times New Roman"/>
          <w:sz w:val="28"/>
          <w:szCs w:val="28"/>
        </w:rPr>
        <w:t>школе</w:t>
      </w:r>
      <w:r w:rsidRPr="00CF11D2">
        <w:rPr>
          <w:rFonts w:ascii="Times New Roman" w:hAnsi="Times New Roman" w:cs="Times New Roman"/>
          <w:sz w:val="28"/>
          <w:szCs w:val="28"/>
        </w:rPr>
        <w:t>.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4.2. План-график, по которому осуществляются мониторинг, доводятся до всех участников учебного процесса. 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4.3. В </w:t>
      </w:r>
      <w:r w:rsidR="00626AC4">
        <w:rPr>
          <w:rFonts w:ascii="Times New Roman" w:hAnsi="Times New Roman" w:cs="Times New Roman"/>
          <w:sz w:val="28"/>
          <w:szCs w:val="28"/>
        </w:rPr>
        <w:t xml:space="preserve">школе </w:t>
      </w:r>
      <w:r w:rsidRPr="00CF11D2">
        <w:rPr>
          <w:rFonts w:ascii="Times New Roman" w:hAnsi="Times New Roman" w:cs="Times New Roman"/>
          <w:sz w:val="28"/>
          <w:szCs w:val="28"/>
        </w:rPr>
        <w:t xml:space="preserve"> могут осуществляться следующие виды мониторинговых исследований: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по этапам обучения: 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входной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 xml:space="preserve">, промежуточный, итоговый; 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- по временной зависимости: краткосрочный, ориентированный на промежуточные результаты качества образования;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долгосрочный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 xml:space="preserve">, ориентированный на реализацию Программы развития </w:t>
      </w:r>
      <w:r w:rsidR="00626AC4">
        <w:rPr>
          <w:rFonts w:ascii="Times New Roman" w:hAnsi="Times New Roman" w:cs="Times New Roman"/>
          <w:sz w:val="28"/>
          <w:szCs w:val="28"/>
        </w:rPr>
        <w:t>школы</w:t>
      </w:r>
      <w:r w:rsidRPr="00CF11D2">
        <w:rPr>
          <w:rFonts w:ascii="Times New Roman" w:hAnsi="Times New Roman" w:cs="Times New Roman"/>
          <w:sz w:val="28"/>
          <w:szCs w:val="28"/>
        </w:rPr>
        <w:t>;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по частоте процедур: 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разовый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>, периодический, систематический;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по формам объективно-субъективных отношений: самоконтроль, взаимоконтроль, внешний контроль.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4.4. Процедура мониторинга может содержать следующие процедуры: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lastRenderedPageBreak/>
        <w:t xml:space="preserve"> -определение уровня усвоения отдельных тем учебного предмета и </w:t>
      </w:r>
      <w:proofErr w:type="spellStart"/>
      <w:r w:rsidRPr="00CF11D2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CF11D2">
        <w:rPr>
          <w:rFonts w:ascii="Times New Roman" w:hAnsi="Times New Roman" w:cs="Times New Roman"/>
          <w:sz w:val="28"/>
          <w:szCs w:val="28"/>
        </w:rPr>
        <w:t xml:space="preserve"> соответствующих умений и навыков;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поиск типичных, массовых, сквозных и индивидуальных ошибок обучающихся на каждом этапе;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выявление общих тенденций и закономерностей в усвоении в усвоении обязательного (базового) материала по учебному предмету; 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- установление факторов, влияющих на усвоение базовых умений;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определение результативности обучения каждого обучающегося класса;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выявление уровня преемственности и сохранности результатов;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выявление уровня соответствия и оценивания результативности;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уточнение и ранжирование методических проблем. </w:t>
      </w:r>
    </w:p>
    <w:p w:rsidR="00626AC4" w:rsidRPr="00626AC4" w:rsidRDefault="00CF11D2" w:rsidP="00620A81">
      <w:pPr>
        <w:ind w:left="-142" w:firstLine="142"/>
        <w:rPr>
          <w:rFonts w:ascii="Times New Roman" w:hAnsi="Times New Roman" w:cs="Times New Roman"/>
          <w:b/>
          <w:sz w:val="28"/>
          <w:szCs w:val="28"/>
        </w:rPr>
      </w:pPr>
      <w:r w:rsidRPr="00626AC4">
        <w:rPr>
          <w:rFonts w:ascii="Times New Roman" w:hAnsi="Times New Roman" w:cs="Times New Roman"/>
          <w:b/>
          <w:sz w:val="28"/>
          <w:szCs w:val="28"/>
        </w:rPr>
        <w:t xml:space="preserve">5. Этапы осуществления мониторинговых исследований 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5.1. Первый этап – подготовительный: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определение объекта (выбор классов и предметов для проведения тестирования);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установка сроков проведения;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разработка инструментария для проведения мониторинга (электронный или бумажный носитель). 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5.2. Второй этап – практическая часть мониторинга: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тестирование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-сбор информации с помощью подобранных методик (наблюдение, интервьюирование, опросы устные и письменные, изучение директивных, нормативных, инструктивных, методических и других вопросов).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5.3. Третий этап - аналитический: 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- систематизация полученной информации; 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- анализ полученных данных; 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- разработка рекомендаций и предложений на последующий период. </w:t>
      </w:r>
    </w:p>
    <w:p w:rsidR="00626AC4" w:rsidRPr="00626AC4" w:rsidRDefault="00CF11D2" w:rsidP="00620A81">
      <w:pPr>
        <w:ind w:left="-142" w:firstLine="142"/>
        <w:rPr>
          <w:rFonts w:ascii="Times New Roman" w:hAnsi="Times New Roman" w:cs="Times New Roman"/>
          <w:b/>
          <w:sz w:val="28"/>
          <w:szCs w:val="28"/>
        </w:rPr>
      </w:pPr>
      <w:r w:rsidRPr="00626AC4">
        <w:rPr>
          <w:rFonts w:ascii="Times New Roman" w:hAnsi="Times New Roman" w:cs="Times New Roman"/>
          <w:b/>
          <w:sz w:val="28"/>
          <w:szCs w:val="28"/>
        </w:rPr>
        <w:t xml:space="preserve">6. Требования к проведению мониторинга 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lastRenderedPageBreak/>
        <w:t xml:space="preserve">6.1. Эффективность мониторинга обеспечивается технической базой (компьютеры, программное обеспечение, множительная техника), четкой организацией всех этапов сбора, обработки, анализа информации. 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6.2. Качественными показателями информации, полученной в ходе проведения мониторинга, являются: объективность, точность, достаточность, </w:t>
      </w:r>
      <w:proofErr w:type="spellStart"/>
      <w:r w:rsidRPr="00CF11D2">
        <w:rPr>
          <w:rFonts w:ascii="Times New Roman" w:hAnsi="Times New Roman" w:cs="Times New Roman"/>
          <w:sz w:val="28"/>
          <w:szCs w:val="28"/>
        </w:rPr>
        <w:t>систематизированность</w:t>
      </w:r>
      <w:proofErr w:type="spellEnd"/>
      <w:r w:rsidRPr="00CF11D2">
        <w:rPr>
          <w:rFonts w:ascii="Times New Roman" w:hAnsi="Times New Roman" w:cs="Times New Roman"/>
          <w:sz w:val="28"/>
          <w:szCs w:val="28"/>
        </w:rPr>
        <w:t>, своевременность.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6.3. Анкетирование, тестирование обучающихся и родителей проводится с использованием научно разработанных методик. 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6.4. Статистические данные должны быть сопоставимы: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между собой (больше/меньше - лучше/хуже); 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- сами с собой во времени (было/есть);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с образовательными и социальными стандартами (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соответствует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 xml:space="preserve">/не соответствует). 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6.5.Экспертная оценка строится на средних величинах при соблюдении динамики показателей. 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6.6. Необходимое организационно-методическое оснащение мониторинговых исследований: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инструкции по ведению диагностического исследования (для учителя, обучающегося), включающие общие требования к процессу с учетом специфики предмета;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инструкции по обработке, анализу результатов, тексты диагностических работ по классам, анкеты.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6.7. Распределение функциональных обязанностей по исполнению мониторинга: - составление спецификации тестов – зам. директора по УВР, учителя</w:t>
      </w:r>
      <w:r w:rsidR="00626AC4">
        <w:rPr>
          <w:rFonts w:ascii="Times New Roman" w:hAnsi="Times New Roman" w:cs="Times New Roman"/>
          <w:sz w:val="28"/>
          <w:szCs w:val="28"/>
        </w:rPr>
        <w:t xml:space="preserve"> </w:t>
      </w:r>
      <w:r w:rsidRPr="00CF11D2">
        <w:rPr>
          <w:rFonts w:ascii="Times New Roman" w:hAnsi="Times New Roman" w:cs="Times New Roman"/>
          <w:sz w:val="28"/>
          <w:szCs w:val="28"/>
        </w:rPr>
        <w:t>предметники;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организация тестирования - зам. директора </w:t>
      </w:r>
      <w:proofErr w:type="spellStart"/>
      <w:proofErr w:type="gramStart"/>
      <w:r w:rsidRPr="00CF11D2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CF11D2">
        <w:rPr>
          <w:rFonts w:ascii="Times New Roman" w:hAnsi="Times New Roman" w:cs="Times New Roman"/>
          <w:sz w:val="28"/>
          <w:szCs w:val="28"/>
        </w:rPr>
        <w:t xml:space="preserve"> УВР, учителя- предметники; 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- проведение тестирования – зам. директора по УВР, учителя </w:t>
      </w:r>
      <w:r w:rsidR="00626AC4">
        <w:rPr>
          <w:rFonts w:ascii="Times New Roman" w:hAnsi="Times New Roman" w:cs="Times New Roman"/>
          <w:sz w:val="28"/>
          <w:szCs w:val="28"/>
        </w:rPr>
        <w:t>школы</w:t>
      </w:r>
      <w:r w:rsidRPr="00CF11D2">
        <w:rPr>
          <w:rFonts w:ascii="Times New Roman" w:hAnsi="Times New Roman" w:cs="Times New Roman"/>
          <w:sz w:val="28"/>
          <w:szCs w:val="28"/>
        </w:rPr>
        <w:t xml:space="preserve"> (в соответствии с графиком и расписанием проведения тестирования); </w:t>
      </w:r>
    </w:p>
    <w:p w:rsidR="001D7D9A" w:rsidRDefault="00CF11D2" w:rsidP="001D7D9A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- проверка и оценивание выполненных работ - учителя-предметники.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- составление отчета о проведении тестирования – учителя предметники;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lastRenderedPageBreak/>
        <w:t xml:space="preserve">- сбор информации о проведении тестирования и ее систематизация – зам. директора по УВР;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- анализ данных и разработка рекомендаций и предложений на последующий период – заместители директора по УВР.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1D7D9A">
        <w:rPr>
          <w:rFonts w:ascii="Times New Roman" w:hAnsi="Times New Roman" w:cs="Times New Roman"/>
          <w:b/>
          <w:sz w:val="28"/>
          <w:szCs w:val="28"/>
        </w:rPr>
        <w:t>7. Количественные и качественные показатели результатов мониторинга</w:t>
      </w:r>
      <w:r w:rsidRPr="00CF11D2">
        <w:rPr>
          <w:rFonts w:ascii="Times New Roman" w:hAnsi="Times New Roman" w:cs="Times New Roman"/>
          <w:sz w:val="28"/>
          <w:szCs w:val="28"/>
        </w:rPr>
        <w:t xml:space="preserve"> 7.1.Система мониторинга позволяет создать единое информационное поле, в котором можно получить не только данные о результатах работы класса, </w:t>
      </w:r>
      <w:r w:rsidR="001D7D9A">
        <w:rPr>
          <w:rFonts w:ascii="Times New Roman" w:hAnsi="Times New Roman" w:cs="Times New Roman"/>
          <w:sz w:val="28"/>
          <w:szCs w:val="28"/>
        </w:rPr>
        <w:t>школы</w:t>
      </w:r>
      <w:r w:rsidRPr="00CF11D2">
        <w:rPr>
          <w:rFonts w:ascii="Times New Roman" w:hAnsi="Times New Roman" w:cs="Times New Roman"/>
          <w:sz w:val="28"/>
          <w:szCs w:val="28"/>
        </w:rPr>
        <w:t xml:space="preserve">, но и показатели их вклада, вытекающие из сопоставления результатов.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7.2. Единое информационное поле указывает участникам мониторинга: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на возможные уровни достижения в каждом отдельном явлении, в том числе и максимальный;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-на время, необходимое для достижения высокого уровня;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на условия, которые обеспечили высокий результат.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7.3.Качество успеваемости 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7.3.1. Вычисление качества успеваемости 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>: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количество обучающихся, получивших «5», «4», «3» или выполнивших 2/3 (норма выполнения) и более заданий, представленных в стандартизированной проверочной работе, умножить на 100 % и разделить на количество обучающихся, выполнявших работу.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7.3.2.Уровни успеваемости 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 xml:space="preserve">, уровень воспитанности, уровень удовлетворенности образовательными услугами: - оптимальный уровень (100-90%) - допустимый уровень (89-75%) - удовлетворительный (74-50%) - тревожный уровень (49-30%) - критический уровень (29-0%)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7.4. Качество знаний обучающихся (КЗУ):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7.4.1. Вычисление качества знаний обучающихся: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- количество обучающихся, получивших «5» и «4», умножить на 100% и разделить на количество обучающихся, выполнявших работу.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7.4.2. Уровни качества знаний обучающихся: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оптимальный уровень (100-50%)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- допустимый уровень (49-30%)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lastRenderedPageBreak/>
        <w:t>- удовлетворительный уровень (29-25%)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тревожный уровень (24-15%)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- критический уровень (14%-0%)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7.5. Степень </w:t>
      </w:r>
      <w:proofErr w:type="spellStart"/>
      <w:r w:rsidRPr="00CF11D2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CF11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 xml:space="preserve"> (СОУ):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7.5.1. Вычисление степени </w:t>
      </w:r>
      <w:proofErr w:type="spellStart"/>
      <w:r w:rsidRPr="00CF11D2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CF11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>: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количество обучающихся, получивших «5», умножить на 100;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количество обучающихся, получивших «4», умножить на 64;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количество обучающихся, получивших «3», умножить на 36;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количество обучающихся, получивших «2», умножить на 14;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количество </w:t>
      </w:r>
      <w:proofErr w:type="spellStart"/>
      <w:r w:rsidRPr="00CF11D2">
        <w:rPr>
          <w:rFonts w:ascii="Times New Roman" w:hAnsi="Times New Roman" w:cs="Times New Roman"/>
          <w:sz w:val="28"/>
          <w:szCs w:val="28"/>
        </w:rPr>
        <w:t>неаттестованных</w:t>
      </w:r>
      <w:proofErr w:type="spellEnd"/>
      <w:r w:rsidRPr="00CF11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 xml:space="preserve"> умножить на 7;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сумму всех полученных данных умножить на 100% и разделить на количество обучающихся, выполнявших работу.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7.5.2. Уровни степени </w:t>
      </w:r>
      <w:proofErr w:type="spellStart"/>
      <w:r w:rsidRPr="00CF11D2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CF11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- оптимальный уровень (100-64%)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допустимый уровень (64-49%)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- удовлетворительный уровень (48-36%)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- тревожный уровень (35-20%)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- критический уровень (19-0%)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7.6. Средний балл 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7.6.1. Вычисление среднего балла 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- количество обучающихся, получивших «5», умножить на 5;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количество обучающихся, получивших «3», умножить на 3;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количество обучающихся, получивших «2», умножить на 2»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сумму всех полученных данных разделить на количество обучающихся, выполнявших работу.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8. Права и ответственность участников мониторинговых исследований качества образования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lastRenderedPageBreak/>
        <w:t xml:space="preserve">8.1. Субъекты учебно-воспитательного процесса школы имеют право на конфиденциальность информации.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8.2. Лица, осуществляющие мониторинг, имеют право на публикацию данных с научной или научно-методической целью.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8.3. За качество мониторинга несут ответственность: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за дидактический мониторинг – заместитель директора по учебной работе.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- за воспитательный мониторинг - заместитель директора по воспитательной работе;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-за психолого-педагогический мониторинг - педагог-психолог;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за управленческий мониторинг - директор </w:t>
      </w:r>
      <w:r w:rsidR="001D7D9A">
        <w:rPr>
          <w:rFonts w:ascii="Times New Roman" w:hAnsi="Times New Roman" w:cs="Times New Roman"/>
          <w:sz w:val="28"/>
          <w:szCs w:val="28"/>
        </w:rPr>
        <w:t>школы</w:t>
      </w:r>
      <w:r w:rsidRPr="00CF11D2">
        <w:rPr>
          <w:rFonts w:ascii="Times New Roman" w:hAnsi="Times New Roman" w:cs="Times New Roman"/>
          <w:sz w:val="28"/>
          <w:szCs w:val="28"/>
        </w:rPr>
        <w:t>.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1D7D9A">
        <w:rPr>
          <w:rFonts w:ascii="Times New Roman" w:hAnsi="Times New Roman" w:cs="Times New Roman"/>
          <w:b/>
          <w:sz w:val="28"/>
          <w:szCs w:val="28"/>
        </w:rPr>
        <w:t xml:space="preserve"> 9. Итоги мониторинга</w:t>
      </w:r>
      <w:r w:rsidRPr="00CF11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9.1. Итоги мониторинга оформляются в схемах, графиках, таблицах, диаграммах, отражаются в справочно-аналитических материалах, содержащих конкретные, реально выполнимые рекомендации. </w:t>
      </w:r>
    </w:p>
    <w:p w:rsidR="00B2661D" w:rsidRPr="00CF11D2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9.2. Мониторинговые исследования могут обсуждаться на заседаниях педагогического совета, совещаниях при директоре, методического объединения.</w:t>
      </w:r>
    </w:p>
    <w:sectPr w:rsidR="00B2661D" w:rsidRPr="00CF11D2" w:rsidSect="00CF11D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11D2"/>
    <w:rsid w:val="001D7D9A"/>
    <w:rsid w:val="00620A81"/>
    <w:rsid w:val="00626AC4"/>
    <w:rsid w:val="00767980"/>
    <w:rsid w:val="009C77B9"/>
    <w:rsid w:val="00B2661D"/>
    <w:rsid w:val="00B55A10"/>
    <w:rsid w:val="00CF1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5A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12</Pages>
  <Words>2818</Words>
  <Characters>16068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2020-01-18T10:09:00Z</cp:lastPrinted>
  <dcterms:created xsi:type="dcterms:W3CDTF">2020-01-18T08:39:00Z</dcterms:created>
  <dcterms:modified xsi:type="dcterms:W3CDTF">2020-01-18T11:07:00Z</dcterms:modified>
</cp:coreProperties>
</file>