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E77A99">
        <w:rPr>
          <w:b/>
          <w:bCs/>
        </w:rPr>
        <w:t>82504441</w:t>
      </w:r>
      <w:bookmarkStart w:id="0" w:name="_GoBack"/>
      <w:bookmarkEnd w:id="0"/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1B5475" w:rsidRPr="001B5475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</w:t>
      </w:r>
      <w:r w:rsidR="00B2546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</w:t>
      </w:r>
      <w:r w:rsidR="00376D3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B5475" w:rsidRPr="001B5475" w:rsidRDefault="002B7496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_______________</w:t>
      </w:r>
      <w:r w:rsidR="00E77A99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1B5475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B25461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</w:r>
      <w:r w:rsidR="001B5475" w:rsidRPr="001B547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Об усилении мер безопасности на пищеблоке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Pr="001B5475">
        <w:rPr>
          <w:rFonts w:ascii="Times New Roman" w:hAnsi="Times New Roman"/>
          <w:color w:val="1D1B11"/>
          <w:sz w:val="28"/>
          <w:szCs w:val="28"/>
        </w:rPr>
        <w:t xml:space="preserve">  В соответствии со ст. 41 «Охрана здоровья обучающихся» Федерального закона «Об образовании в Российской Федерации»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1B5475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2. Организовать систематический административный и общественный контроль за качеством поступающего сырья и продукции.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3.   Категорически не допускать посторонних лиц в столовую и на пищеблок.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4.   Обязать работников пищеблока держать дверь со стороны столовой закрытой.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5.   Осуществлять постоянный контроль за въездными воротами на территории школы.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B5475">
        <w:rPr>
          <w:rFonts w:ascii="Times New Roman" w:hAnsi="Times New Roman"/>
          <w:color w:val="1D1B11"/>
          <w:sz w:val="28"/>
          <w:szCs w:val="28"/>
        </w:rPr>
        <w:t>6. Контроль за исполнением настоящего приказа возложить на з</w:t>
      </w:r>
      <w:r>
        <w:rPr>
          <w:rFonts w:ascii="Times New Roman" w:hAnsi="Times New Roman"/>
          <w:color w:val="1D1B11"/>
          <w:sz w:val="28"/>
          <w:szCs w:val="28"/>
        </w:rPr>
        <w:t xml:space="preserve">авхоза школы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1B5475" w:rsidRPr="001B5475" w:rsidRDefault="001B5475" w:rsidP="001B5475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7822A9" w:rsidRDefault="007822A9" w:rsidP="001B5475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1B5475" w:rsidRDefault="001B5475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B2546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822A9">
        <w:rPr>
          <w:rFonts w:ascii="Times New Roman" w:hAnsi="Times New Roman"/>
          <w:b/>
          <w:color w:val="1D1B11"/>
          <w:sz w:val="28"/>
          <w:szCs w:val="28"/>
        </w:rPr>
        <w:t>ознакомлен</w:t>
      </w:r>
      <w:proofErr w:type="gramEnd"/>
      <w:r w:rsidRPr="007822A9">
        <w:rPr>
          <w:rFonts w:ascii="Times New Roman" w:hAnsi="Times New Roman"/>
          <w:b/>
          <w:color w:val="1D1B11"/>
          <w:sz w:val="28"/>
          <w:szCs w:val="28"/>
        </w:rPr>
        <w:t>: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</w:t>
      </w:r>
      <w:proofErr w:type="spellStart"/>
      <w:r w:rsidR="00C77221">
        <w:rPr>
          <w:rFonts w:ascii="Times New Roman" w:hAnsi="Times New Roman"/>
          <w:b/>
          <w:color w:val="1D1B11"/>
          <w:sz w:val="28"/>
          <w:szCs w:val="28"/>
        </w:rPr>
        <w:t>Алисханов</w:t>
      </w:r>
      <w:proofErr w:type="spellEnd"/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М.Т.</w:t>
      </w: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5475"/>
    <w:rsid w:val="001B69A0"/>
    <w:rsid w:val="001C592D"/>
    <w:rsid w:val="001F039C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B7496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76D38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D787C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25461"/>
    <w:rsid w:val="00B34A0D"/>
    <w:rsid w:val="00B40ACE"/>
    <w:rsid w:val="00B814CD"/>
    <w:rsid w:val="00B82EDC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77A99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72B8F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4DFD-C276-4502-B51F-7A0F3354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2020-08-04T11:15:00Z</cp:lastPrinted>
  <dcterms:created xsi:type="dcterms:W3CDTF">2020-09-09T11:39:00Z</dcterms:created>
  <dcterms:modified xsi:type="dcterms:W3CDTF">2020-09-09T11:39:00Z</dcterms:modified>
</cp:coreProperties>
</file>