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A6" w:rsidRDefault="00015BA6" w:rsidP="00015BA6">
      <w:pPr>
        <w:pStyle w:val="1"/>
        <w:jc w:val="center"/>
      </w:pPr>
      <w:r>
        <w:t>Перечень мероприятий по организации питания в МКОУ «</w:t>
      </w:r>
      <w:proofErr w:type="spellStart"/>
      <w:r>
        <w:t>Ямансуйская</w:t>
      </w:r>
      <w:proofErr w:type="spellEnd"/>
      <w:r>
        <w:t xml:space="preserve"> СОШ»</w:t>
      </w:r>
    </w:p>
    <w:p w:rsidR="00015BA6" w:rsidRDefault="00015BA6" w:rsidP="00015BA6">
      <w:pPr>
        <w:pStyle w:val="a3"/>
        <w:rPr>
          <w:rStyle w:val="a4"/>
          <w:rFonts w:ascii="Verdana" w:hAnsi="Verdana"/>
        </w:rPr>
      </w:pPr>
    </w:p>
    <w:p w:rsidR="00015BA6" w:rsidRPr="00015BA6" w:rsidRDefault="00015BA6" w:rsidP="00015BA6">
      <w:pPr>
        <w:pStyle w:val="a3"/>
        <w:rPr>
          <w:sz w:val="28"/>
          <w:szCs w:val="28"/>
        </w:rPr>
      </w:pPr>
      <w:r w:rsidRPr="00015BA6">
        <w:rPr>
          <w:rStyle w:val="a4"/>
          <w:sz w:val="28"/>
          <w:szCs w:val="28"/>
        </w:rPr>
        <w:t xml:space="preserve">            Организация школьного питания</w:t>
      </w:r>
      <w:r w:rsidRPr="00015BA6">
        <w:rPr>
          <w:sz w:val="28"/>
          <w:szCs w:val="28"/>
        </w:rPr>
        <w:t xml:space="preserve"> сегодня является одним из важнейших направлений в деятельности руководителя школы. В последние годы, в связи с введением новых образовательных стандартов этот вопрос приобрел особую значимость и в связи с тем, что дети все больше времени проводят в школе, а низкий социально-экономический уровень многих семей не позволяет обеспечить детей качественным и полноценным питанием на все время пребывания в школе. В целях обеспечения учащихся питанием, отвечающим современным требованиям санитарных правил и норм, в общеобразовательных учреждениях планируются следующие мероприятия.</w:t>
      </w:r>
    </w:p>
    <w:p w:rsidR="00015BA6" w:rsidRDefault="00015BA6" w:rsidP="00015BA6">
      <w:pPr>
        <w:pStyle w:val="a3"/>
        <w:jc w:val="center"/>
      </w:pPr>
      <w:r>
        <w:rPr>
          <w:rStyle w:val="a4"/>
          <w:rFonts w:ascii="Verdana" w:hAnsi="Verdana"/>
        </w:rPr>
        <w:t xml:space="preserve"> Перечень мероприятий по организации питания в школе.</w:t>
      </w:r>
    </w:p>
    <w:tbl>
      <w:tblPr>
        <w:tblW w:w="150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5"/>
        <w:gridCol w:w="8132"/>
        <w:gridCol w:w="2693"/>
        <w:gridCol w:w="3686"/>
      </w:tblGrid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Мероприятия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Срок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Ответственный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15036" w:type="dxa"/>
            <w:gridSpan w:val="4"/>
          </w:tcPr>
          <w:p w:rsidR="00015BA6" w:rsidRPr="00667EC1" w:rsidRDefault="00015BA6" w:rsidP="00323857">
            <w:pPr>
              <w:pStyle w:val="a3"/>
            </w:pPr>
            <w:r w:rsidRPr="00667EC1">
              <w:t>1. Организационно-методические мероприятия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1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Провести организационное совещание с классными руководителями по вопросу организации завтраков и обедов в школьной столовой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Август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2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Создать общественный </w:t>
            </w:r>
            <w:r w:rsidR="00282661">
              <w:t xml:space="preserve">( родительский </w:t>
            </w:r>
            <w:proofErr w:type="gramStart"/>
            <w:r w:rsidR="00282661">
              <w:t>)</w:t>
            </w:r>
            <w:r w:rsidRPr="00667EC1">
              <w:t>С</w:t>
            </w:r>
            <w:proofErr w:type="gramEnd"/>
            <w:r w:rsidRPr="00667EC1">
              <w:t>овет по контролю за организацией и качеством питания обучающихся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3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Провести заседание общественного Совета по разработке мероприятий на учебный год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4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Разработать и утвердить требования к персоналу пищеблока, осуществляющего питание </w:t>
            </w:r>
            <w:proofErr w:type="gramStart"/>
            <w:r w:rsidRPr="00667EC1">
              <w:t>обучающихся</w:t>
            </w:r>
            <w:proofErr w:type="gramEnd"/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5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Провести организационное собрание с работниками школьной столовой по вопросам организации питания в текущем учебном году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6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Создать </w:t>
            </w:r>
            <w:proofErr w:type="spellStart"/>
            <w:r w:rsidRPr="00667EC1">
              <w:t>бракеражную</w:t>
            </w:r>
            <w:proofErr w:type="spellEnd"/>
            <w:r w:rsidRPr="00667EC1">
              <w:t xml:space="preserve"> комиссию по контролю продукции, поступающей в школьную столовую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Председатель Совета по питанию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t>7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Провести семинар классных руководителей «Планирование работы по формированию культуры питания»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Октябрь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Зам. директора по BP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>
            <w:pPr>
              <w:pStyle w:val="a3"/>
            </w:pPr>
            <w:r w:rsidRPr="00667EC1">
              <w:lastRenderedPageBreak/>
              <w:t>8</w:t>
            </w:r>
          </w:p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Провести совещания при директоре по вопросам организации и улучшения качества школьного питания. Возможные повестки дня: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рациональном использовании финансовых средств, выделенных на питание обучающихся»;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целевом использовании продуктов питания и готовой продукции в школьной столовой»;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соответствии рациона питания утвержденному меню»;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качестве готовой продукции»;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санитарном состоянии пищеблока»;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выполнении графика поставок продуктов и готовой продукции, о соблюдении сроков их хранения и использования»;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«Об организации приема пищи в школьной столовой»;</w:t>
            </w:r>
          </w:p>
          <w:p w:rsidR="00015BA6" w:rsidRPr="00667EC1" w:rsidRDefault="00015BA6" w:rsidP="00015BA6">
            <w:pPr>
              <w:pStyle w:val="a3"/>
            </w:pPr>
            <w:r w:rsidRPr="00667EC1">
              <w:t>«О соблюден</w:t>
            </w:r>
            <w:r>
              <w:t xml:space="preserve">ии графика работы столовой </w:t>
            </w:r>
            <w:r w:rsidRPr="00667EC1">
              <w:t>»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Ежемесячно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15036" w:type="dxa"/>
            <w:gridSpan w:val="4"/>
          </w:tcPr>
          <w:p w:rsidR="00015BA6" w:rsidRPr="00667EC1" w:rsidRDefault="00015BA6" w:rsidP="00323857">
            <w:pPr>
              <w:pStyle w:val="a3"/>
            </w:pPr>
            <w:r w:rsidRPr="00667EC1">
              <w:t>2. Административная работа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приказы по школе: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«Об организации горячего питания </w:t>
            </w:r>
            <w:proofErr w:type="gramStart"/>
            <w:r w:rsidRPr="00667EC1">
              <w:t>обучающихся</w:t>
            </w:r>
            <w:proofErr w:type="gramEnd"/>
            <w:r w:rsidRPr="00667EC1">
              <w:t xml:space="preserve"> на учебный год»;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«О назначении </w:t>
            </w:r>
            <w:proofErr w:type="gramStart"/>
            <w:r w:rsidRPr="00667EC1">
              <w:t>ответственного</w:t>
            </w:r>
            <w:proofErr w:type="gramEnd"/>
            <w:r w:rsidRPr="00667EC1">
              <w:t xml:space="preserve"> за горячее питание обучающихся»;</w:t>
            </w:r>
          </w:p>
          <w:p w:rsidR="00015BA6" w:rsidRDefault="00015BA6" w:rsidP="00323857">
            <w:pPr>
              <w:pStyle w:val="a3"/>
            </w:pPr>
            <w:r w:rsidRPr="00667EC1">
              <w:t xml:space="preserve">«Об усилении мер безопасности на пищеблоке»; 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«Об административном и общественном контроле качества пищевой продукции»;</w:t>
            </w:r>
          </w:p>
          <w:p w:rsidR="00015BA6" w:rsidRDefault="00015BA6" w:rsidP="00323857">
            <w:pPr>
              <w:pStyle w:val="a3"/>
            </w:pPr>
            <w:r w:rsidRPr="00667EC1">
              <w:lastRenderedPageBreak/>
              <w:t>«О создании комиссии по контролю качества пищи в школьной столовой»;</w:t>
            </w:r>
          </w:p>
          <w:p w:rsidR="00015BA6" w:rsidRPr="00667EC1" w:rsidRDefault="00015BA6" w:rsidP="00323857">
            <w:pPr>
              <w:pStyle w:val="a3"/>
            </w:pPr>
            <w:r>
              <w:t xml:space="preserve">«О создании комиссии по </w:t>
            </w:r>
            <w:proofErr w:type="gramStart"/>
            <w:r>
              <w:t>контролю за</w:t>
            </w:r>
            <w:proofErr w:type="gramEnd"/>
            <w:r>
              <w:t xml:space="preserve"> организацией питания»;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«О создании </w:t>
            </w:r>
            <w:proofErr w:type="spellStart"/>
            <w:r w:rsidRPr="00667EC1">
              <w:t>бракеражной</w:t>
            </w:r>
            <w:proofErr w:type="spellEnd"/>
            <w:r w:rsidRPr="00667EC1">
              <w:t xml:space="preserve"> комиссии»;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«Об организации питания педагогических работников школы»;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«О мерах по улучшению организации питания и усилении контроля его качества»;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lastRenderedPageBreak/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>
              <w:t>Директор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Распределить финансовые средства, выделенные школе муниципалитетом на питание </w:t>
            </w:r>
            <w:proofErr w:type="gramStart"/>
            <w:r w:rsidRPr="00667EC1">
              <w:t>обучающихся</w:t>
            </w:r>
            <w:proofErr w:type="gramEnd"/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Утвердить режим работы школьной столовой на учебный год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Директор школы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Подготовить нормативную документацию: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по выдаче инвентаря, посуды в пищеблок;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по выдаче моющих и дезинфицирующих сре</w:t>
            </w:r>
            <w:proofErr w:type="gramStart"/>
            <w:r w:rsidRPr="00667EC1">
              <w:t>дств в п</w:t>
            </w:r>
            <w:proofErr w:type="gramEnd"/>
            <w:r w:rsidRPr="00667EC1">
              <w:t>ищеблок;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по выдаче спецодежды для персонала пищеблока;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план мероприятий по дезинфекции и дератизации пищеблока;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по технике безопасности персонала на пищеблоке;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график генеральной уборки пищеблока;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график текущего ремонта пищеблока;</w:t>
            </w:r>
          </w:p>
          <w:p w:rsidR="00015BA6" w:rsidRDefault="00015BA6" w:rsidP="00323857">
            <w:pPr>
              <w:pStyle w:val="a3"/>
            </w:pPr>
            <w:r w:rsidRPr="00667EC1">
              <w:t xml:space="preserve">программу производственного контроля; 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контрольных проверок пищеблока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Август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Зам. директора по АХР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Подготовить для заведующей школьной столовой папку «Формирование </w:t>
            </w:r>
            <w:r w:rsidRPr="00667EC1">
              <w:lastRenderedPageBreak/>
              <w:t xml:space="preserve">рациона питания», </w:t>
            </w:r>
            <w:proofErr w:type="gramStart"/>
            <w:r w:rsidRPr="00667EC1">
              <w:t>в</w:t>
            </w:r>
            <w:proofErr w:type="gramEnd"/>
            <w:r w:rsidRPr="00667EC1">
              <w:t xml:space="preserve"> которую включить: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общие требования к качеству услуг по организации питания обучающихся и формированию их рационов питания;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номенклатуру пищевых продуктов, используемых при питании обучающихся в школьной столовой;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рекомендуемую форму типового рациона (примерного меню) питания обучающихся;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рекомендуемый ассортимент блюд и кулинарных изделий для организации питания обучающихся;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рекомендуемый ассортимент блюд и кулинарных изделий, реализуемых в свободной продаже (буфетной продукции);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примерный перечень пищевых продуктов для организации питания детей при проведении походов, экскурсий, различных внешкольных и выездных мероприятий, в пути следования к месту отдыха и обратно;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количественные наборы пищевых продуктов для формирования рационов питания детей и подростков школьного возраста в общеобразовательных учреждениях;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рекомендуемую массу порций блюд, кулинарных изделий и готовых продуктов промышленного производства;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нормы физиологической потребности детей и подростков в пищевых веществах и энергии;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lastRenderedPageBreak/>
              <w:t>август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proofErr w:type="gramStart"/>
            <w:r w:rsidRPr="00667EC1">
              <w:t>ответственный</w:t>
            </w:r>
            <w:proofErr w:type="gramEnd"/>
            <w:r w:rsidRPr="00667EC1">
              <w:t xml:space="preserve"> по питанию</w:t>
            </w:r>
            <w:r>
              <w:t xml:space="preserve">, </w:t>
            </w:r>
            <w:r>
              <w:lastRenderedPageBreak/>
              <w:t>комиссия по контролю за организацией питания</w:t>
            </w:r>
          </w:p>
        </w:tc>
      </w:tr>
      <w:tr w:rsidR="00015BA6" w:rsidRPr="00667EC1" w:rsidTr="00015BA6">
        <w:trPr>
          <w:trHeight w:val="147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Подготовить пакет документов по производственному контролю качества питания, который включает:</w:t>
            </w:r>
          </w:p>
          <w:p w:rsidR="00015BA6" w:rsidRPr="00667EC1" w:rsidRDefault="00015BA6" w:rsidP="00323857">
            <w:pPr>
              <w:pStyle w:val="a3"/>
            </w:pPr>
            <w:r w:rsidRPr="00667EC1">
              <w:lastRenderedPageBreak/>
              <w:t>журнал входного контроля доброкачественности поступающих на пищеблок пищевых продуктов, продовольственного сырья;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контроля рациона питания и приемки (бракеража) готовой кулинарной продукции;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визуального производственного контроля пищеблока;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контроля состояния здоровья персонала (допуска к работе);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регистрации температурно-влажностного режима в складских помещениях и холодильных шкафах;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журнал учета обогащения </w:t>
            </w:r>
            <w:proofErr w:type="spellStart"/>
            <w:r w:rsidRPr="00667EC1">
              <w:t>микронутриентами</w:t>
            </w:r>
            <w:proofErr w:type="spellEnd"/>
            <w:r w:rsidRPr="00667EC1">
              <w:t xml:space="preserve"> рациона питания;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витаминизации блюд;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журнал ежедневного мониторинга охвата </w:t>
            </w:r>
            <w:proofErr w:type="gramStart"/>
            <w:r w:rsidRPr="00667EC1">
              <w:t>обучающихся</w:t>
            </w:r>
            <w:proofErr w:type="gramEnd"/>
            <w:r w:rsidRPr="00667EC1">
              <w:t xml:space="preserve"> горячим питанием;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журнал регистрации аварийных ситуаций;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ведомость анализа используемого за неделю набора продуктов;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программу производственного контроля соблюдения санитарного законодательства, качества и безопасности организации питания </w:t>
            </w:r>
            <w:proofErr w:type="gramStart"/>
            <w:r w:rsidRPr="00667EC1">
              <w:t>обучающихся</w:t>
            </w:r>
            <w:proofErr w:type="gramEnd"/>
            <w:r w:rsidRPr="00667EC1">
              <w:t>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номенклатуру лабораторно-инструментальных методов исследования при проведении производственного контроля питания обучающихся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lastRenderedPageBreak/>
              <w:t>август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proofErr w:type="gramStart"/>
            <w:r w:rsidRPr="00667EC1">
              <w:t>ответственный</w:t>
            </w:r>
            <w:proofErr w:type="gramEnd"/>
            <w:r w:rsidRPr="00667EC1">
              <w:t xml:space="preserve"> по питанию</w:t>
            </w:r>
            <w:r>
              <w:t>, комиссия по контролю за организацией питания</w:t>
            </w:r>
          </w:p>
        </w:tc>
      </w:tr>
      <w:tr w:rsidR="00015BA6" w:rsidRPr="00667EC1" w:rsidTr="00015BA6">
        <w:trPr>
          <w:trHeight w:val="7349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Оформить уголок потребителя и разместить в нем следующие документы:</w:t>
            </w:r>
          </w:p>
          <w:p w:rsidR="00015BA6" w:rsidRPr="00667EC1" w:rsidRDefault="00015BA6" w:rsidP="00323857">
            <w:pPr>
              <w:pStyle w:val="a3"/>
            </w:pPr>
            <w:r w:rsidRPr="00667EC1">
              <w:t xml:space="preserve">приказ директора школы «Об организации горячего питания </w:t>
            </w:r>
            <w:proofErr w:type="gramStart"/>
            <w:r w:rsidRPr="00667EC1">
              <w:t>обучающихся</w:t>
            </w:r>
            <w:proofErr w:type="gramEnd"/>
            <w:r w:rsidRPr="00667EC1">
              <w:t>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список обслуживающего персонала пищеблока;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режим работы пищеблока;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график посещения столовой школьниками различных классов;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циклическое меню (</w:t>
            </w:r>
            <w:proofErr w:type="gramStart"/>
            <w:r w:rsidRPr="00667EC1">
              <w:t>для</w:t>
            </w:r>
            <w:proofErr w:type="gramEnd"/>
            <w:r w:rsidRPr="00667EC1">
              <w:t xml:space="preserve"> обучающихся в начальной школе);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план производственного контроля;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график дежурства по столовой педагогов и обучающихся;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книгу отзывов и предложений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Зам директора по АХР (ответственный по питанию)</w:t>
            </w:r>
          </w:p>
        </w:tc>
      </w:tr>
      <w:tr w:rsidR="00015BA6" w:rsidRPr="00667EC1" w:rsidTr="00015BA6">
        <w:trPr>
          <w:trHeight w:val="573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Провести мониторинг охвата </w:t>
            </w:r>
            <w:proofErr w:type="gramStart"/>
            <w:r w:rsidRPr="00667EC1">
              <w:t>обучающихся</w:t>
            </w:r>
            <w:proofErr w:type="gramEnd"/>
            <w:r w:rsidRPr="00667EC1">
              <w:t xml:space="preserve"> горячим питанием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Ежемесячно</w:t>
            </w:r>
            <w:r>
              <w:t xml:space="preserve"> 15 и 30 числа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>Классные руководители</w:t>
            </w:r>
          </w:p>
        </w:tc>
      </w:tr>
      <w:tr w:rsidR="00015BA6" w:rsidRPr="00667EC1" w:rsidTr="00015BA6">
        <w:trPr>
          <w:trHeight w:val="839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Утвердить график дежурства учителей и учащихся в школьной столовой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сентябрь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proofErr w:type="gramStart"/>
            <w:r w:rsidRPr="00667EC1">
              <w:t>Ответственный</w:t>
            </w:r>
            <w:proofErr w:type="gramEnd"/>
            <w:r w:rsidRPr="00667EC1">
              <w:t xml:space="preserve"> за питание</w:t>
            </w:r>
          </w:p>
        </w:tc>
      </w:tr>
      <w:tr w:rsidR="00015BA6" w:rsidRPr="00667EC1" w:rsidTr="00015BA6">
        <w:trPr>
          <w:trHeight w:val="287"/>
          <w:tblCellSpacing w:w="0" w:type="dxa"/>
        </w:trPr>
        <w:tc>
          <w:tcPr>
            <w:tcW w:w="15036" w:type="dxa"/>
            <w:gridSpan w:val="4"/>
          </w:tcPr>
          <w:p w:rsidR="00015BA6" w:rsidRPr="00667EC1" w:rsidRDefault="00015BA6" w:rsidP="00323857">
            <w:pPr>
              <w:pStyle w:val="a3"/>
            </w:pPr>
            <w:r w:rsidRPr="00667EC1">
              <w:t>3. Работа с родителями</w:t>
            </w:r>
          </w:p>
        </w:tc>
      </w:tr>
      <w:tr w:rsidR="00015BA6" w:rsidRPr="00667EC1" w:rsidTr="00015BA6">
        <w:trPr>
          <w:trHeight w:val="1392"/>
          <w:tblCellSpacing w:w="0" w:type="dxa"/>
        </w:trPr>
        <w:tc>
          <w:tcPr>
            <w:tcW w:w="525" w:type="dxa"/>
          </w:tcPr>
          <w:p w:rsidR="00015BA6" w:rsidRPr="00667EC1" w:rsidRDefault="00015BA6" w:rsidP="00323857"/>
        </w:tc>
        <w:tc>
          <w:tcPr>
            <w:tcW w:w="8132" w:type="dxa"/>
          </w:tcPr>
          <w:p w:rsidR="00015BA6" w:rsidRPr="00667EC1" w:rsidRDefault="00015BA6" w:rsidP="00323857">
            <w:pPr>
              <w:pStyle w:val="a3"/>
            </w:pPr>
            <w:r w:rsidRPr="00667EC1">
              <w:t>Провести классные родительские собрания, посвященные организации питания. Примерные повестки дня: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«Совместная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«Профилактика желудочно-кишечных, инфекционных и простудных заболеваний у школьников»;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«Питание школьника и его здоровье»;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«Основные правила оздоровительного питания»;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«Роль школьного питания в поддержании умственной и физической работоспособности обучающихся»;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«Здоровое питание — залог здоровья»;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«Как правильно составить рацион питания ребенка школьного возраста»;</w:t>
            </w:r>
          </w:p>
          <w:p w:rsidR="00015BA6" w:rsidRPr="00667EC1" w:rsidRDefault="00015BA6" w:rsidP="00323857">
            <w:pPr>
              <w:pStyle w:val="a3"/>
            </w:pPr>
            <w:r w:rsidRPr="00667EC1">
              <w:t>- «Питание, воспитание, образование»</w:t>
            </w:r>
          </w:p>
        </w:tc>
        <w:tc>
          <w:tcPr>
            <w:tcW w:w="2693" w:type="dxa"/>
          </w:tcPr>
          <w:p w:rsidR="00015BA6" w:rsidRPr="00667EC1" w:rsidRDefault="00015BA6" w:rsidP="00323857">
            <w:pPr>
              <w:pStyle w:val="a3"/>
            </w:pPr>
            <w:r w:rsidRPr="00667EC1">
              <w:t>По плану работы классных руководителей</w:t>
            </w:r>
          </w:p>
        </w:tc>
        <w:tc>
          <w:tcPr>
            <w:tcW w:w="3686" w:type="dxa"/>
          </w:tcPr>
          <w:p w:rsidR="00015BA6" w:rsidRPr="00667EC1" w:rsidRDefault="00015BA6" w:rsidP="00323857">
            <w:pPr>
              <w:pStyle w:val="a3"/>
            </w:pPr>
            <w:r w:rsidRPr="00667EC1">
              <w:t xml:space="preserve">Классные </w:t>
            </w:r>
            <w:proofErr w:type="spellStart"/>
            <w:r w:rsidRPr="00667EC1">
              <w:t>руководител</w:t>
            </w:r>
            <w:proofErr w:type="spellEnd"/>
          </w:p>
        </w:tc>
      </w:tr>
    </w:tbl>
    <w:p w:rsidR="00015BA6" w:rsidRDefault="00015BA6" w:rsidP="00015BA6"/>
    <w:p w:rsidR="008E11E3" w:rsidRDefault="008E11E3"/>
    <w:sectPr w:rsidR="008E11E3" w:rsidSect="00015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5BA6"/>
    <w:rsid w:val="00015BA6"/>
    <w:rsid w:val="00282661"/>
    <w:rsid w:val="00324D94"/>
    <w:rsid w:val="00550C16"/>
    <w:rsid w:val="008E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5B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5BA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15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qFormat/>
    <w:rsid w:val="00015B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2018-11-13T12:15:00Z</cp:lastPrinted>
  <dcterms:created xsi:type="dcterms:W3CDTF">2020-09-09T11:16:00Z</dcterms:created>
  <dcterms:modified xsi:type="dcterms:W3CDTF">2020-09-09T11:16:00Z</dcterms:modified>
</cp:coreProperties>
</file>