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E95485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с. </w:t>
      </w:r>
      <w:proofErr w:type="spellStart"/>
      <w:r>
        <w:rPr>
          <w:b/>
          <w:bCs/>
        </w:rPr>
        <w:t>Яман</w:t>
      </w:r>
      <w:r w:rsidR="00E95485">
        <w:rPr>
          <w:b/>
          <w:bCs/>
        </w:rPr>
        <w:t>су</w:t>
      </w:r>
      <w:proofErr w:type="spellEnd"/>
      <w:r w:rsidR="00E95485">
        <w:rPr>
          <w:b/>
          <w:bCs/>
        </w:rPr>
        <w:t xml:space="preserve">                                                   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49094F" w:rsidRDefault="0049094F" w:rsidP="0049094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9094F" w:rsidRDefault="0049094F" w:rsidP="0049094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16D8D" w:rsidRPr="00D16D8D" w:rsidRDefault="00E95485" w:rsidP="00D16D8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</w:t>
      </w:r>
      <w:r w:rsidR="00D16D8D">
        <w:rPr>
          <w:b/>
          <w:sz w:val="28"/>
          <w:szCs w:val="28"/>
        </w:rPr>
        <w:t>ПРИКАЗ</w:t>
      </w:r>
    </w:p>
    <w:p w:rsidR="00D16D8D" w:rsidRDefault="00D16D8D" w:rsidP="00D16D8D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A3052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» </w:t>
      </w:r>
      <w:r w:rsidR="00E95485">
        <w:rPr>
          <w:b/>
          <w:sz w:val="28"/>
          <w:szCs w:val="28"/>
        </w:rPr>
        <w:t xml:space="preserve">августа </w:t>
      </w:r>
      <w:r>
        <w:rPr>
          <w:b/>
          <w:sz w:val="28"/>
          <w:szCs w:val="28"/>
        </w:rPr>
        <w:t xml:space="preserve"> 20</w:t>
      </w:r>
      <w:r w:rsidR="00A30520">
        <w:rPr>
          <w:b/>
          <w:sz w:val="28"/>
          <w:szCs w:val="28"/>
        </w:rPr>
        <w:t>20</w:t>
      </w:r>
      <w:r w:rsidR="00E954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                                       </w:t>
      </w:r>
      <w:r w:rsidR="00E9548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№ </w:t>
      </w:r>
      <w:r w:rsidR="00A30520">
        <w:rPr>
          <w:b/>
          <w:sz w:val="28"/>
          <w:szCs w:val="28"/>
        </w:rPr>
        <w:t>67</w:t>
      </w:r>
    </w:p>
    <w:p w:rsidR="00D16D8D" w:rsidRDefault="00D16D8D" w:rsidP="00D16D8D">
      <w:pPr>
        <w:spacing w:after="0"/>
        <w:ind w:firstLine="284"/>
        <w:rPr>
          <w:rFonts w:ascii="Times New Roman" w:hAnsi="Times New Roman"/>
          <w:b/>
          <w:i/>
          <w:sz w:val="28"/>
          <w:szCs w:val="28"/>
        </w:rPr>
      </w:pPr>
    </w:p>
    <w:p w:rsidR="00D16D8D" w:rsidRPr="00D16D8D" w:rsidRDefault="00D16D8D" w:rsidP="00D16D8D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  <w:r w:rsidRPr="00D16D8D">
        <w:rPr>
          <w:rFonts w:ascii="Times New Roman" w:hAnsi="Times New Roman"/>
          <w:sz w:val="28"/>
          <w:szCs w:val="28"/>
        </w:rPr>
        <w:t>«О назначении ответственных лиц за пожарную безопасность</w:t>
      </w:r>
    </w:p>
    <w:p w:rsidR="00D16D8D" w:rsidRPr="00D16D8D" w:rsidRDefault="00D16D8D" w:rsidP="00D16D8D">
      <w:pPr>
        <w:spacing w:after="0"/>
        <w:jc w:val="center"/>
        <w:rPr>
          <w:rFonts w:ascii="Times New Roman" w:hAnsi="Times New Roman"/>
        </w:rPr>
      </w:pPr>
      <w:r w:rsidRPr="00D16D8D">
        <w:rPr>
          <w:rFonts w:ascii="Times New Roman" w:hAnsi="Times New Roman"/>
          <w:sz w:val="28"/>
          <w:szCs w:val="28"/>
        </w:rPr>
        <w:t>в  кабинетах МКОУ  «</w:t>
      </w:r>
      <w:proofErr w:type="spellStart"/>
      <w:r>
        <w:rPr>
          <w:rFonts w:ascii="Times New Roman" w:hAnsi="Times New Roman"/>
          <w:sz w:val="28"/>
          <w:szCs w:val="28"/>
        </w:rPr>
        <w:t>Я</w:t>
      </w:r>
      <w:r w:rsidRPr="00D16D8D">
        <w:rPr>
          <w:rFonts w:ascii="Times New Roman" w:hAnsi="Times New Roman"/>
          <w:sz w:val="28"/>
          <w:szCs w:val="28"/>
        </w:rPr>
        <w:t>мансуйская</w:t>
      </w:r>
      <w:proofErr w:type="spellEnd"/>
      <w:r w:rsidR="00A30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6D8D">
        <w:rPr>
          <w:rFonts w:ascii="Times New Roman" w:hAnsi="Times New Roman"/>
          <w:sz w:val="28"/>
          <w:szCs w:val="28"/>
        </w:rPr>
        <w:t>сош</w:t>
      </w:r>
      <w:proofErr w:type="spellEnd"/>
      <w:r w:rsidRPr="00D16D8D">
        <w:rPr>
          <w:rFonts w:ascii="Times New Roman" w:hAnsi="Times New Roman"/>
          <w:sz w:val="28"/>
          <w:szCs w:val="28"/>
        </w:rPr>
        <w:t xml:space="preserve"> » </w:t>
      </w:r>
    </w:p>
    <w:p w:rsidR="00D16D8D" w:rsidRPr="00D16D8D" w:rsidRDefault="00D16D8D" w:rsidP="00D16D8D">
      <w:pPr>
        <w:pStyle w:val="ab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807100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Федеральным законом от 22 июля 2008 г. № 123-ФЗ «Технический </w:t>
      </w:r>
      <w:r w:rsidRPr="00807100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регламент о требованиях пожарной безопасности»,</w:t>
      </w:r>
      <w:r w:rsidRPr="008071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целях создания безопасных условий функционирования МКОУ  «ЯМАНСУЙСКАЯ СОШ »,</w:t>
      </w:r>
    </w:p>
    <w:p w:rsidR="00D16D8D" w:rsidRPr="009734A6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color w:val="373737"/>
          <w:sz w:val="32"/>
          <w:szCs w:val="32"/>
        </w:rPr>
      </w:pPr>
    </w:p>
    <w:p w:rsidR="00D16D8D" w:rsidRDefault="00D16D8D" w:rsidP="00D16D8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D16D8D" w:rsidRPr="00807100" w:rsidRDefault="00D16D8D" w:rsidP="00D16D8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jc w:val="both"/>
        <w:textAlignment w:val="baseline"/>
        <w:rPr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Ответственными за противопожарное состояние учебных кабинетов, мастерских, спортивного зала назначить педагогов, заведующих кабинетами, а в административных кабинетах руководителей, занимающих эти кабинеты: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кабинет №1 (библиотека) – КАДЫРОВУ З.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, педагога-библиотекаря,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кабинет № 2 (технология) –ИСРАИЛОВУ ДЖ.А., учителя технологии,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3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="00E95485">
        <w:rPr>
          <w:rFonts w:ascii="Times New Roman" w:hAnsi="Times New Roman"/>
          <w:color w:val="000000" w:themeColor="text1"/>
          <w:sz w:val="28"/>
          <w:szCs w:val="28"/>
        </w:rPr>
        <w:t>Албасханову</w:t>
      </w:r>
      <w:proofErr w:type="spellEnd"/>
      <w:r w:rsidR="00E95485">
        <w:rPr>
          <w:rFonts w:ascii="Times New Roman" w:hAnsi="Times New Roman"/>
          <w:color w:val="000000" w:themeColor="text1"/>
          <w:sz w:val="28"/>
          <w:szCs w:val="28"/>
        </w:rPr>
        <w:t xml:space="preserve"> Л.А.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, учителя начальных классов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95485" w:rsidRDefault="00D16D8D" w:rsidP="00D16D8D">
      <w:pPr>
        <w:pStyle w:val="ab"/>
        <w:tabs>
          <w:tab w:val="left" w:pos="1905"/>
        </w:tabs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-кабинет №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Дибирову Н.А.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, учителя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истории;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7- РАШАЕВА М.Э., директор  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8 – </w:t>
      </w:r>
      <w:proofErr w:type="spellStart"/>
      <w:r w:rsidR="00A30520">
        <w:rPr>
          <w:rFonts w:ascii="Times New Roman" w:hAnsi="Times New Roman"/>
          <w:color w:val="000000" w:themeColor="text1"/>
          <w:sz w:val="28"/>
          <w:szCs w:val="28"/>
        </w:rPr>
        <w:t>Разукаева</w:t>
      </w:r>
      <w:proofErr w:type="spellEnd"/>
      <w:r w:rsidR="00A30520">
        <w:rPr>
          <w:rFonts w:ascii="Times New Roman" w:hAnsi="Times New Roman"/>
          <w:color w:val="000000" w:themeColor="text1"/>
          <w:sz w:val="28"/>
          <w:szCs w:val="28"/>
        </w:rPr>
        <w:t xml:space="preserve"> Х.А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., учителя русского языка и литературы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- кабинет № 9 – КАДЫРОВУ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.М., учителя географии, </w:t>
      </w:r>
    </w:p>
    <w:p w:rsidR="00D16D8D" w:rsidRPr="00807100" w:rsidRDefault="00D16D8D" w:rsidP="00D16D8D">
      <w:pPr>
        <w:pStyle w:val="ab"/>
        <w:tabs>
          <w:tab w:val="left" w:pos="2055"/>
        </w:tabs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10 (информатика) </w:t>
      </w:r>
      <w:proofErr w:type="gramStart"/>
      <w:r w:rsidRPr="00807100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="00E95485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gramEnd"/>
      <w:r w:rsidR="00E95485">
        <w:rPr>
          <w:rFonts w:ascii="Times New Roman" w:hAnsi="Times New Roman"/>
          <w:color w:val="000000" w:themeColor="text1"/>
          <w:sz w:val="28"/>
          <w:szCs w:val="28"/>
        </w:rPr>
        <w:t>усанипов</w:t>
      </w:r>
      <w:proofErr w:type="spellEnd"/>
      <w:r w:rsidR="00E95485">
        <w:rPr>
          <w:rFonts w:ascii="Times New Roman" w:hAnsi="Times New Roman"/>
          <w:color w:val="000000" w:themeColor="text1"/>
          <w:sz w:val="28"/>
          <w:szCs w:val="28"/>
        </w:rPr>
        <w:t xml:space="preserve"> Я.А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., учителя информатики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11 – САИЕВУ Т.М., учителя РОДНОГО ЯЗЫКА,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,ВСЕ УЧИТЕЛЯ</w:t>
      </w:r>
      <w:proofErr w:type="gramStart"/>
      <w:r w:rsidRPr="00807100">
        <w:rPr>
          <w:rFonts w:ascii="Times New Roman" w:hAnsi="Times New Roman"/>
          <w:color w:val="000000" w:themeColor="text1"/>
          <w:sz w:val="28"/>
          <w:szCs w:val="28"/>
        </w:rPr>
        <w:t>,К</w:t>
      </w:r>
      <w:proofErr w:type="gramEnd"/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ОТОРЫЕ ПРЕПОДАЮТ УРОКИ В ЭТИХ КАБИНЕТАХ.             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Столовая – ЛЕЛУЕВУ Л.С., ПОВОРА,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lastRenderedPageBreak/>
        <w:t>- котельная – АЛИСХАНОВА М.Т., зам. директора по АХР.</w:t>
      </w:r>
    </w:p>
    <w:p w:rsidR="00D16D8D" w:rsidRPr="00807100" w:rsidRDefault="00D16D8D" w:rsidP="00D16D8D">
      <w:pPr>
        <w:pStyle w:val="ab"/>
        <w:spacing w:after="0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2.Всем сотрудникам МКОУ «ЯМАНСУЙСКАЯ СОШ» проходить противопожарный инструктаж два раза в год – в августе и марте месяцах. Организацию инструктажа и прием зачетов от персонала возложить на заместителя директора по АХР, ответственному за пожарную безопасность, АЛИСХАНОВА М.Т.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Ответственным за пожарную безопасность и противопожарное состояние в своей работе руководствоваться инструкциями о мерах пожарной безопасности, обеспечивая строгое и точное соблюдение противопожарного режима всем персоналом и учащимися ШКОЛЫ.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Лица,   не   прошедшие   противопожарный   инструктаж,   а   также   показавшие  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неудовлетворительные знания, к работе не допускаются. Вновь  поступающие  на работу в школу должны пройти вводный инструктаж у   директора.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jc w:val="both"/>
        <w:textAlignment w:val="baseline"/>
        <w:rPr>
          <w:rStyle w:val="a9"/>
          <w:i w:val="0"/>
          <w:iCs w:val="0"/>
          <w:color w:val="000000" w:themeColor="text1"/>
          <w:sz w:val="28"/>
          <w:szCs w:val="28"/>
        </w:rPr>
      </w:pP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4.АЛИСХАНОВУ М.Т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, зам. директора по АХР, ответственному за пожарную безопасность в МКОУ «</w:t>
      </w: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ЯМАНСУЙСКАЯ СОШ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»:</w:t>
      </w:r>
    </w:p>
    <w:p w:rsidR="00D16D8D" w:rsidRPr="00807100" w:rsidRDefault="00D16D8D" w:rsidP="00D16D8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обеспечить наличие н</w:t>
      </w:r>
      <w:r w:rsidRPr="00807100">
        <w:rPr>
          <w:color w:val="000000" w:themeColor="text1"/>
          <w:sz w:val="28"/>
          <w:szCs w:val="28"/>
        </w:rPr>
        <w:t>а каждом этаже плана (схемы) эвакуации людей на случай пожара, указателей запасных выходов, в каждом кабинете - таблички с указанием ответственного за противопожарное состояние, на кабинетах, где имеются огнетушители, наличие соответствующих указателей.</w:t>
      </w:r>
    </w:p>
    <w:p w:rsidR="00D16D8D" w:rsidRPr="00807100" w:rsidRDefault="00D16D8D" w:rsidP="00D16D8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провести следующие мероприятия: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>не реже двух раз в месяц проверять состояние подвального помещения,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ab/>
        <w:t>не допускать складирования в подвале горючих веществ.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 xml:space="preserve">содержать постоянно свободными все выходы из помещения школы. 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   </w:t>
      </w:r>
      <w:r w:rsidRPr="00807100">
        <w:rPr>
          <w:color w:val="000000" w:themeColor="text1"/>
          <w:sz w:val="28"/>
          <w:szCs w:val="28"/>
        </w:rPr>
        <w:tab/>
        <w:t>хранить ключи от всех кабинетов и запасных выходов на щите вахты.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>принять меры к недопущению сжигания мусора на территории школы.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07" w:hanging="84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</w:r>
      <w:r w:rsidRPr="00807100">
        <w:rPr>
          <w:color w:val="000000" w:themeColor="text1"/>
          <w:sz w:val="28"/>
          <w:szCs w:val="28"/>
        </w:rPr>
        <w:tab/>
        <w:t>обеспечить приобретение, ремонт, сохранность и готовность к действию огнетушителей и средств оповещения.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07" w:hanging="84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</w:r>
      <w:r w:rsidRPr="00807100">
        <w:rPr>
          <w:color w:val="000000" w:themeColor="text1"/>
          <w:sz w:val="28"/>
          <w:szCs w:val="28"/>
        </w:rPr>
        <w:tab/>
        <w:t>проверять состояние электропроводки, розеток, выключателей 1 раз в неделю.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702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  <w:t>обеспечить надлежащее содержание подъездных путей к зданию школы.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398" w:hanging="69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  <w:t>иметь запас электрических фонарей на случай отключения электроэнергии.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Назначить ответственными за эвакуацию людей в случае возникновения пожара следующих сотрудников: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1 этаж – зам. директора по АХР  АЛИСХАНОВА М.Т.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-142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В случае отсутствия в школе директора и заместителя директора по АХР в момент возникновения пожара возложить ответственность за организацию эвакуации обучающихся и сотрудников на дежурного администратора. Действия дежурного администратора: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сообщить о пожаре в пожарную охрану по телефону 01.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4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организовать эвакуацию детей и сотрудников (сигнал тревоги три коротких    звонка, серия может быть повторена).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при необходимости и возможности отключить электроэнергию.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осуществить руководство по тушению пожара имеющимися   средствами, принять меры к эвакуации документов и материальных ценностей.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организовать встречу пожарной команды для указания кратчайших путей подъезда к зданию.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lastRenderedPageBreak/>
        <w:t>Ответственность за соблюдение пожарной безопасности во время проведения массовых мероприятий, утренников, вечеров, дискотек возложить на ответственного за проведение мероприятия. Вменить ему в обязанность обязательную проверку путей эвакуации обучающихся до проведения мероприятия.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Возложить ответственность за эвакуацию обучающихся из здания школы, в случае возникновения пожара, на учителя, ведущего урок.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Классным руководителям включить в план воспитательной работы беседы с  </w:t>
      </w:r>
      <w:proofErr w:type="gramStart"/>
      <w:r w:rsidRPr="00807100">
        <w:rPr>
          <w:color w:val="000000" w:themeColor="text1"/>
          <w:sz w:val="28"/>
          <w:szCs w:val="28"/>
        </w:rPr>
        <w:t>обучающимися</w:t>
      </w:r>
      <w:proofErr w:type="gramEnd"/>
      <w:r w:rsidRPr="00807100">
        <w:rPr>
          <w:color w:val="000000" w:themeColor="text1"/>
          <w:sz w:val="28"/>
          <w:szCs w:val="28"/>
        </w:rPr>
        <w:t xml:space="preserve"> о пожарной безопасности.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Назначить пожарный расчет МКОУ  «ЯМАНСУЙСКАЯ СОШ» в следующем составе: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АЛИСХАНОВ М.Т, ЗАВХОЗ, командир расчета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.БАЙХАТОВ Р.Х, учитель физкультуры, боец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САИЕВ А.А</w:t>
      </w:r>
      <w:proofErr w:type="gramStart"/>
      <w:r w:rsidRPr="00807100">
        <w:rPr>
          <w:color w:val="000000" w:themeColor="text1"/>
          <w:sz w:val="28"/>
          <w:szCs w:val="28"/>
        </w:rPr>
        <w:t xml:space="preserve"> ,</w:t>
      </w:r>
      <w:proofErr w:type="gramEnd"/>
      <w:r w:rsidRPr="00807100">
        <w:rPr>
          <w:color w:val="000000" w:themeColor="text1"/>
          <w:sz w:val="28"/>
          <w:szCs w:val="28"/>
        </w:rPr>
        <w:t xml:space="preserve"> ИСТОРИК,БОЕЦ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САИЕВУ А.А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, педагогу-организатору</w:t>
      </w:r>
      <w:r w:rsidRPr="00807100">
        <w:rPr>
          <w:color w:val="000000" w:themeColor="text1"/>
          <w:sz w:val="28"/>
          <w:szCs w:val="28"/>
        </w:rPr>
        <w:t xml:space="preserve"> ОБЖ уделить особое внимание вопросам поведения обучающихся в случае возникновения пожара.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Обучающихся и сотрудников МКОУ «ЯМАНСУЙСКАЯ СОШ», нарушающих требования инструкции и правила пожарной безопасности, привлекать к строгой дисциплинарной и административной ответственности в соответствии с локальными нормативными актами и действующим законодательством.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Обеспечить при необходимости взаимодействие с аварийными службами города, подразделениями органов МВД и пожарной службы.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Обеспечить усиление пропускного, внутриобъектового и противопожарного режимов в предпраздничные и праздничные дни.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Контроль за исполнением приказа оставляю за собой.</w:t>
      </w: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E95485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М.Э.Рашаева</w:t>
      </w:r>
      <w:r w:rsidR="00D16D8D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D16D8D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D16D8D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E7B30"/>
    <w:multiLevelType w:val="multilevel"/>
    <w:tmpl w:val="3D4A9032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E1BB5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094F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27F6B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0520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12381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16D8D"/>
    <w:rsid w:val="00D41CDE"/>
    <w:rsid w:val="00D84633"/>
    <w:rsid w:val="00D95280"/>
    <w:rsid w:val="00DA53AA"/>
    <w:rsid w:val="00DD424C"/>
    <w:rsid w:val="00E036D4"/>
    <w:rsid w:val="00E1159E"/>
    <w:rsid w:val="00E44AC7"/>
    <w:rsid w:val="00E50090"/>
    <w:rsid w:val="00E51E76"/>
    <w:rsid w:val="00E702B3"/>
    <w:rsid w:val="00E71B44"/>
    <w:rsid w:val="00E81F4F"/>
    <w:rsid w:val="00E95485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67C87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16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locked/>
    <w:rsid w:val="00D16D8D"/>
    <w:rPr>
      <w:i/>
      <w:iCs/>
    </w:rPr>
  </w:style>
  <w:style w:type="paragraph" w:styleId="aa">
    <w:name w:val="No Spacing"/>
    <w:uiPriority w:val="1"/>
    <w:qFormat/>
    <w:rsid w:val="00D16D8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16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ED1D-8A69-4329-85C5-26D96C30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2020-01-13T17:56:00Z</cp:lastPrinted>
  <dcterms:created xsi:type="dcterms:W3CDTF">2020-11-24T10:05:00Z</dcterms:created>
  <dcterms:modified xsi:type="dcterms:W3CDTF">2020-11-24T10:05:00Z</dcterms:modified>
</cp:coreProperties>
</file>