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AC" w:rsidRPr="00F75AA7" w:rsidRDefault="00F070AC" w:rsidP="00F070AC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  <w:r w:rsidRPr="00F75AA7">
        <w:rPr>
          <w:b/>
          <w:color w:val="000000"/>
          <w:sz w:val="28"/>
          <w:szCs w:val="28"/>
          <w:highlight w:val="white"/>
        </w:rPr>
        <w:t>Действия при типовых ситуациях.</w:t>
      </w:r>
    </w:p>
    <w:p w:rsidR="00F070AC" w:rsidRPr="00F75AA7" w:rsidRDefault="00F070AC" w:rsidP="00F070AC">
      <w:pPr>
        <w:shd w:val="clear" w:color="auto" w:fill="FFFFFF"/>
        <w:ind w:right="-54" w:firstLine="720"/>
        <w:jc w:val="center"/>
        <w:rPr>
          <w:color w:val="000000"/>
          <w:highlight w:val="white"/>
        </w:rPr>
      </w:pPr>
    </w:p>
    <w:p w:rsidR="00F070AC" w:rsidRPr="00F80583" w:rsidRDefault="00F070AC" w:rsidP="00F070AC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  <w:highlight w:val="white"/>
        </w:rPr>
        <w:t>Обучение руководителя, лица, ответственного за безопасность, сотрудников образовательного учреждения действиям в чрезвычайных ситуациях.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Основными формами антитеррористического обучения являются лекции и семинары, индивидуальная подготовка и общие антитеррористические учения </w:t>
      </w:r>
      <w:r w:rsidRPr="00F75AA7">
        <w:rPr>
          <w:color w:val="000000"/>
          <w:sz w:val="28"/>
          <w:szCs w:val="28"/>
        </w:rPr>
        <w:t>учащихся, воспитанников, сотрудников образовательного учреждения.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Следует также организовывать и совместные антитеррористические учения сотрудников образовательного учреждения с правоохранительными органами, что позволит отладить взаимодействие с правоохранительными органами, глубже понять роль и место объектовых профилактических мероприятий в общей системе профилактических мер по борьбе с терроризмом. 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По мнению специалистов, в настоящее время зачастую единственным методом, позволяющим имитировать и разыгрывать на любом объекте различные нештатные ситуации, когда их нельзя реализовать в действительности или когда их реализация связана с большими временными, финансовыми и другими затратами, являются компьютерные игры-учения</w:t>
      </w:r>
      <w:r w:rsidRPr="00F75AA7">
        <w:rPr>
          <w:color w:val="000000"/>
          <w:sz w:val="28"/>
          <w:szCs w:val="28"/>
        </w:rPr>
        <w:t>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Одно из основных условий эффективности разрабатываемых мероприятий </w:t>
      </w:r>
      <w:r>
        <w:rPr>
          <w:b/>
          <w:color w:val="000000"/>
          <w:sz w:val="28"/>
          <w:szCs w:val="28"/>
          <w:highlight w:val="white"/>
        </w:rPr>
        <w:t>-</w:t>
      </w:r>
      <w:r w:rsidRPr="00F75AA7">
        <w:rPr>
          <w:b/>
          <w:i/>
          <w:iCs/>
          <w:color w:val="000000"/>
          <w:sz w:val="28"/>
          <w:szCs w:val="28"/>
          <w:highlight w:val="white"/>
        </w:rPr>
        <w:t xml:space="preserve">поддержание системы антитеррористической защиты в постоянной </w:t>
      </w:r>
      <w:proofErr w:type="spellStart"/>
      <w:r w:rsidRPr="00F75AA7">
        <w:rPr>
          <w:b/>
          <w:i/>
          <w:iCs/>
          <w:color w:val="000000"/>
          <w:sz w:val="28"/>
          <w:szCs w:val="28"/>
          <w:highlight w:val="white"/>
        </w:rPr>
        <w:t>готовности</w:t>
      </w:r>
      <w:proofErr w:type="gramStart"/>
      <w:r w:rsidRPr="00F75AA7">
        <w:rPr>
          <w:b/>
          <w:i/>
          <w:iCs/>
          <w:color w:val="000000"/>
          <w:sz w:val="28"/>
          <w:szCs w:val="28"/>
          <w:highlight w:val="white"/>
        </w:rPr>
        <w:t>.</w:t>
      </w:r>
      <w:r w:rsidRPr="00F75AA7">
        <w:rPr>
          <w:color w:val="000000"/>
          <w:sz w:val="28"/>
          <w:szCs w:val="28"/>
          <w:highlight w:val="white"/>
        </w:rPr>
        <w:t>Б</w:t>
      </w:r>
      <w:proofErr w:type="gramEnd"/>
      <w:r w:rsidRPr="00F75AA7">
        <w:rPr>
          <w:color w:val="000000"/>
          <w:sz w:val="28"/>
          <w:szCs w:val="28"/>
          <w:highlight w:val="white"/>
        </w:rPr>
        <w:t>еспечность</w:t>
      </w:r>
      <w:proofErr w:type="spellEnd"/>
      <w:r w:rsidRPr="00F75AA7">
        <w:rPr>
          <w:color w:val="000000"/>
          <w:sz w:val="28"/>
          <w:szCs w:val="28"/>
          <w:highlight w:val="white"/>
        </w:rPr>
        <w:t xml:space="preserve"> и кампанейщина в этом вопросе недопустимы. Систематически следует проводить вводный инструктаж при приеме сотрудника на работу, повышении по службе, плановые занятия по подразделениям, внутренние учения для всего персонала и т.д.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Для детального анализа и конкретизации инструктивно- методических рекомендаций целесообразно выделять восемь типовых ситуаций</w:t>
      </w:r>
      <w:r w:rsidRPr="00F75AA7">
        <w:rPr>
          <w:color w:val="000000"/>
          <w:sz w:val="28"/>
          <w:szCs w:val="28"/>
        </w:rPr>
        <w:t>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- обострение </w:t>
      </w:r>
      <w:proofErr w:type="gramStart"/>
      <w:r w:rsidRPr="00F75AA7">
        <w:rPr>
          <w:color w:val="000000"/>
          <w:sz w:val="28"/>
          <w:szCs w:val="28"/>
          <w:highlight w:val="white"/>
        </w:rPr>
        <w:t>криминогенной обстановки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 регионе или городе в связи с неблагоприятными социально-политическими и экономическими процессами в стране, продолжающимися военными конфликтами, высказываниями террористами угроз в СМИ;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обнаружение учащимися, воспитанниками, сотрудниками образовательных учреждений предмета с явными признаками ВУ или иного взрывоопасного предмета, способного причинить смерть, серьезные увечья  или существенный материальный ущерб объекту;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- 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(предметов, имитирующих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и ВУ, радиационно-опасных предметов, сильнодействующих и ядовитых веществ, животных, инфицированных возбудителями особо опасных инфекций);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 газа</w:t>
      </w:r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получение руководителем, сотрудниками образовательного учреждения конкретных угроз террористического характера по телефону, в виде анонимных писем или по иным средствам коммуникации;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совершение террористической акции путем захвата и удержания заложников на территории или в помещениях образовательного учреждения;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взаимодействие с правоохранительными органами и другими ведомствами и организациями, прибывшими на объект по факту происшествия террористической или диверсионной окраски;</w:t>
      </w:r>
    </w:p>
    <w:p w:rsidR="00F070AC" w:rsidRPr="00F80583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восстановление нормального режима работы образовательного учреждения, ликвидация последствий происшествия, устранение причин и условий, способствовавших террористическому или диверсионному проявлению и возникновению чрезвычайной ситуации.</w:t>
      </w:r>
    </w:p>
    <w:p w:rsidR="00F070AC" w:rsidRPr="00F75AA7" w:rsidRDefault="00F070AC" w:rsidP="00F070AC">
      <w:pPr>
        <w:shd w:val="clear" w:color="auto" w:fill="FFFFFF"/>
        <w:ind w:left="-48" w:right="-35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ind w:right="-54" w:firstLine="72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ind w:right="-54" w:firstLine="72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Pr="006D4B68" w:rsidRDefault="00F070AC" w:rsidP="00F070AC">
      <w:pPr>
        <w:shd w:val="clear" w:color="auto" w:fill="FFFFFF"/>
        <w:ind w:right="-54" w:firstLine="720"/>
        <w:jc w:val="center"/>
        <w:rPr>
          <w:b/>
          <w:bCs/>
          <w:color w:val="000000"/>
          <w:sz w:val="28"/>
          <w:szCs w:val="28"/>
          <w:highlight w:val="white"/>
        </w:rPr>
      </w:pPr>
      <w:r w:rsidRPr="00F75AA7">
        <w:rPr>
          <w:b/>
          <w:bCs/>
          <w:color w:val="000000"/>
          <w:sz w:val="28"/>
          <w:szCs w:val="28"/>
          <w:highlight w:val="white"/>
        </w:rPr>
        <w:t>Взрывные устройства, используемые террористами, способы их доставки к месту проведения теракта.</w:t>
      </w:r>
    </w:p>
    <w:p w:rsidR="00F070AC" w:rsidRPr="00F75AA7" w:rsidRDefault="00F070AC" w:rsidP="00F070AC">
      <w:pPr>
        <w:shd w:val="clear" w:color="auto" w:fill="FFFFFF"/>
        <w:tabs>
          <w:tab w:val="left" w:pos="1042"/>
        </w:tabs>
        <w:ind w:right="-54" w:firstLine="720"/>
        <w:jc w:val="center"/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Главным демаскирующим признаком террориста-смертника является наличие при нем взрывного устройства. Такое устройство крепится, как правило,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Характер и мощность используемого в терактах ВУ во многом определяется способом его доставки к объекту. Одним из наиболее простых и широко распространенных является ВУ, </w:t>
      </w:r>
      <w:proofErr w:type="gramStart"/>
      <w:r w:rsidRPr="00F75AA7">
        <w:rPr>
          <w:color w:val="000000"/>
          <w:sz w:val="28"/>
          <w:szCs w:val="28"/>
          <w:highlight w:val="white"/>
        </w:rPr>
        <w:t>переносимое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>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Имеются два выключателя </w:t>
      </w:r>
      <w:r>
        <w:rPr>
          <w:color w:val="000000"/>
          <w:sz w:val="28"/>
          <w:szCs w:val="28"/>
          <w:highlight w:val="white"/>
        </w:rPr>
        <w:t>-</w:t>
      </w:r>
      <w:r w:rsidRPr="00F75AA7">
        <w:rPr>
          <w:color w:val="000000"/>
          <w:sz w:val="28"/>
          <w:szCs w:val="28"/>
          <w:highlight w:val="white"/>
        </w:rPr>
        <w:t xml:space="preserve"> один для постановки ВУ на боевой взвод, другой - для приведения его в действие (размещается в кармане брюк). Пояс может использоваться и для самоуничтожения террориста при опасности его захвата правоохранительными органами.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Ужесточение форм визуального и технического контроля привело к принципиально новому способу транспортировки ВУ смертником - проглатыванию контейнеров </w:t>
      </w:r>
      <w:proofErr w:type="gramStart"/>
      <w:r w:rsidRPr="00F75AA7">
        <w:rPr>
          <w:color w:val="000000"/>
          <w:sz w:val="28"/>
          <w:szCs w:val="28"/>
          <w:highlight w:val="white"/>
        </w:rPr>
        <w:t>со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взрывчаткой по типу контрабандной транспортировки наркотиков. Небольшие объемы размещаемой подобным образом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тем не менее позволяют гарантиров</w:t>
      </w:r>
      <w:r>
        <w:rPr>
          <w:color w:val="000000"/>
          <w:sz w:val="28"/>
          <w:szCs w:val="28"/>
          <w:highlight w:val="white"/>
        </w:rPr>
        <w:t>анно разрушить любой современный</w:t>
      </w:r>
      <w:r w:rsidRPr="00F75AA7">
        <w:rPr>
          <w:color w:val="000000"/>
          <w:sz w:val="28"/>
          <w:szCs w:val="28"/>
          <w:highlight w:val="white"/>
        </w:rPr>
        <w:t xml:space="preserve"> авиалайнер, вызвать психологический шок и панику в местах массового скопления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 с высоким поражающим действием.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Наибольшее количество жертв и разрушений от акций смертников возникает в случае использования начиненных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транспортных средств, в т.ч. грузовых и легковых автомашин, мотоциклов, велосипедов, вьючных животных (не исключено использование собак). Количество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 этих случаях ограничивается только грузоподъемностью транспортного средства и его запасами у террористов.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Внешний вид предмета может скрывать его настоящее назначение. </w:t>
      </w:r>
      <w:proofErr w:type="gramStart"/>
      <w:r w:rsidRPr="00F75AA7">
        <w:rPr>
          <w:color w:val="000000"/>
          <w:sz w:val="28"/>
          <w:szCs w:val="28"/>
          <w:highlight w:val="white"/>
        </w:rPr>
        <w:t>В качестве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 т.д.</w:t>
      </w:r>
      <w:proofErr w:type="gramEnd"/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Внешние признаки предметов, по которым можно судить о наличии в них взрывных устройств: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связей предмета с объектами окружающей обстановки в виде растяжек, прикрепленной проволоки и т.д.;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необычное размещение обнаруженного предмета;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F070AC" w:rsidRDefault="00F070AC" w:rsidP="00F070AC">
      <w:pPr>
        <w:shd w:val="clear" w:color="auto" w:fill="FFFFFF"/>
        <w:ind w:left="43" w:firstLine="569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ind w:right="-54"/>
        <w:jc w:val="center"/>
        <w:rPr>
          <w:b/>
          <w:bCs/>
          <w:color w:val="000000"/>
          <w:sz w:val="28"/>
          <w:szCs w:val="28"/>
          <w:highlight w:val="white"/>
        </w:rPr>
      </w:pPr>
      <w:r w:rsidRPr="00F75AA7">
        <w:rPr>
          <w:b/>
          <w:bCs/>
          <w:color w:val="000000"/>
          <w:sz w:val="28"/>
          <w:szCs w:val="28"/>
          <w:highlight w:val="white"/>
        </w:rPr>
        <w:t xml:space="preserve">Обнаружение подозрительного предмета </w:t>
      </w:r>
    </w:p>
    <w:p w:rsidR="00F070AC" w:rsidRPr="00F75AA7" w:rsidRDefault="00F070AC" w:rsidP="00F070AC">
      <w:pPr>
        <w:shd w:val="clear" w:color="auto" w:fill="FFFFFF"/>
        <w:ind w:right="-54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  <w:highlight w:val="white"/>
        </w:rPr>
        <w:t>на территории образовательного учреждения  или вблизи него</w:t>
      </w:r>
      <w:r w:rsidRPr="00F75AA7">
        <w:rPr>
          <w:b/>
          <w:bCs/>
          <w:color w:val="000000"/>
          <w:sz w:val="28"/>
          <w:szCs w:val="28"/>
        </w:rPr>
        <w:t>.</w:t>
      </w:r>
    </w:p>
    <w:p w:rsidR="00F070AC" w:rsidRPr="00F75AA7" w:rsidRDefault="00F070AC" w:rsidP="00F070AC">
      <w:pPr>
        <w:shd w:val="clear" w:color="auto" w:fill="FFFFFF"/>
        <w:ind w:left="43" w:firstLine="569"/>
        <w:jc w:val="center"/>
        <w:rPr>
          <w:sz w:val="28"/>
          <w:szCs w:val="28"/>
        </w:rPr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Если в образовательном учреждении или на его территории кем-либо обнаружена забытая или бесхозная вещь необходимо опросить учащихся, воспитанников, сотрудников образовательного учреждения находящихся </w:t>
      </w:r>
      <w:r w:rsidRPr="00F75AA7">
        <w:rPr>
          <w:color w:val="000000"/>
          <w:sz w:val="28"/>
          <w:szCs w:val="28"/>
          <w:highlight w:val="white"/>
        </w:rPr>
        <w:lastRenderedPageBreak/>
        <w:t>рядом. Постараться установить, чья она или кто мог ее оставить. Если хозяин не установлен, немедленно сообщить о находке сотруднику охраны.</w:t>
      </w:r>
    </w:p>
    <w:p w:rsidR="00F070AC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При получении информации об угрозе взрыва или обнаружении подозрительного предмета, взрывного устройства охранник, 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 объекта. </w:t>
      </w:r>
    </w:p>
    <w:p w:rsidR="00F070AC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</w:p>
    <w:p w:rsidR="00F070AC" w:rsidRPr="006D4B68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 xml:space="preserve">Руководитель образовательного учреждения </w:t>
      </w:r>
      <w:r w:rsidRPr="00F75AA7">
        <w:rPr>
          <w:color w:val="000000"/>
          <w:sz w:val="28"/>
          <w:szCs w:val="28"/>
        </w:rPr>
        <w:t xml:space="preserve">при получении информации об угрозе взрыва или обнаружении подозрительного предмета, взрывного устройства обязан: 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края, (схема оповещения должна быть согласована и отработана заранее со всеми заинтересованными службами);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организовать эвакуацию учащихся, воспитанников, педагогических работников, используя маршруты, удаленные от места нахождения подозрительного предмета;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организовать силами подразделения охраны ограничение доступа посторонних лиц к взрывоопасному предмету;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 деятельности.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>Сотрудник охраны</w:t>
      </w:r>
      <w:r w:rsidRPr="00F75AA7">
        <w:rPr>
          <w:color w:val="000000"/>
          <w:sz w:val="28"/>
          <w:szCs w:val="28"/>
        </w:rPr>
        <w:t xml:space="preserve"> при получении информации об угрозе взрыва до прибытия следственно-оперативной группы должен: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- точно определить место нахождения подозрительного предмета; 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- опросом заявителя и очевидцев установить время обнаружения </w:t>
      </w:r>
      <w:proofErr w:type="spellStart"/>
      <w:r w:rsidRPr="00F75AA7">
        <w:rPr>
          <w:color w:val="000000"/>
          <w:sz w:val="28"/>
          <w:szCs w:val="28"/>
          <w:highlight w:val="white"/>
        </w:rPr>
        <w:t>предмета</w:t>
      </w:r>
      <w:proofErr w:type="gramStart"/>
      <w:r w:rsidRPr="00F75AA7">
        <w:rPr>
          <w:color w:val="000000"/>
          <w:sz w:val="28"/>
          <w:szCs w:val="28"/>
          <w:highlight w:val="white"/>
        </w:rPr>
        <w:t>,з</w:t>
      </w:r>
      <w:proofErr w:type="gramEnd"/>
      <w:r w:rsidRPr="00F75AA7">
        <w:rPr>
          <w:color w:val="000000"/>
          <w:sz w:val="28"/>
          <w:szCs w:val="28"/>
          <w:highlight w:val="white"/>
        </w:rPr>
        <w:t>афиксировать</w:t>
      </w:r>
      <w:proofErr w:type="spellEnd"/>
      <w:r w:rsidRPr="00F75AA7">
        <w:rPr>
          <w:color w:val="000000"/>
          <w:sz w:val="28"/>
          <w:szCs w:val="28"/>
          <w:highlight w:val="white"/>
        </w:rPr>
        <w:t xml:space="preserve">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 устройствами;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при необходимости организовать отключение бытовых и производственных коммуникаций газа, воды и электричества;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- усилить </w:t>
      </w:r>
      <w:proofErr w:type="gramStart"/>
      <w:r w:rsidRPr="00F75AA7">
        <w:rPr>
          <w:color w:val="000000"/>
          <w:sz w:val="28"/>
          <w:szCs w:val="28"/>
          <w:highlight w:val="white"/>
        </w:rPr>
        <w:t>контроль за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состоянием охраны всего объекта, т.к. возможны террористические проявления либо аналогичного, либо ино</w:t>
      </w:r>
      <w:r>
        <w:rPr>
          <w:color w:val="000000"/>
          <w:sz w:val="28"/>
          <w:szCs w:val="28"/>
          <w:highlight w:val="white"/>
        </w:rPr>
        <w:t>го</w:t>
      </w:r>
      <w:r w:rsidRPr="00F75AA7">
        <w:rPr>
          <w:color w:val="000000"/>
          <w:sz w:val="28"/>
          <w:szCs w:val="28"/>
          <w:highlight w:val="white"/>
        </w:rPr>
        <w:t xml:space="preserve"> рода в других местах на объекте.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При обнаружении подозрительных предметов, следует соблюдать следующие меры безопасности: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не курить; 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пользоваться</w:t>
      </w:r>
      <w:r>
        <w:rPr>
          <w:sz w:val="28"/>
          <w:szCs w:val="28"/>
        </w:rPr>
        <w:t xml:space="preserve"> мобильными </w:t>
      </w:r>
      <w:proofErr w:type="spellStart"/>
      <w:r>
        <w:rPr>
          <w:sz w:val="28"/>
          <w:szCs w:val="28"/>
        </w:rPr>
        <w:t>телефонами</w:t>
      </w:r>
      <w:proofErr w:type="gramStart"/>
      <w:r>
        <w:rPr>
          <w:sz w:val="28"/>
          <w:szCs w:val="28"/>
        </w:rPr>
        <w:t>,</w:t>
      </w:r>
      <w:r w:rsidRPr="00F75AA7">
        <w:rPr>
          <w:sz w:val="28"/>
          <w:szCs w:val="28"/>
        </w:rPr>
        <w:t>э</w:t>
      </w:r>
      <w:proofErr w:type="gramEnd"/>
      <w:r w:rsidRPr="00F75AA7">
        <w:rPr>
          <w:sz w:val="28"/>
          <w:szCs w:val="28"/>
        </w:rPr>
        <w:t>лектрозажигалками</w:t>
      </w:r>
      <w:proofErr w:type="spellEnd"/>
      <w:r w:rsidRPr="00F75AA7">
        <w:rPr>
          <w:sz w:val="28"/>
          <w:szCs w:val="28"/>
        </w:rPr>
        <w:t xml:space="preserve"> и другими источниками огня или </w:t>
      </w:r>
      <w:proofErr w:type="spellStart"/>
      <w:r w:rsidRPr="00F75AA7">
        <w:rPr>
          <w:sz w:val="28"/>
          <w:szCs w:val="28"/>
        </w:rPr>
        <w:t>искровоспроизводящими</w:t>
      </w:r>
      <w:proofErr w:type="spellEnd"/>
      <w:r w:rsidRPr="00F75AA7">
        <w:rPr>
          <w:sz w:val="28"/>
          <w:szCs w:val="28"/>
        </w:rPr>
        <w:t xml:space="preserve"> предметами; </w:t>
      </w:r>
    </w:p>
    <w:p w:rsidR="00F070AC" w:rsidRDefault="00F070AC" w:rsidP="00F070AC">
      <w:pPr>
        <w:ind w:right="-54" w:firstLine="720"/>
        <w:jc w:val="both"/>
        <w:rPr>
          <w:sz w:val="28"/>
          <w:szCs w:val="28"/>
        </w:rPr>
      </w:pP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трогать руками и не касаться с помощью других предметов;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трясти, не бросать, не сгибать, не открывать;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место обнаружения предмета немедленно покинуть, обеспечив охрану;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оповестить окружение (сотрудников, членов семьи, других людей); 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незамедлительно сообщить о случившемся в правоохранительные органы;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 w:rsidRPr="00F75AA7">
        <w:rPr>
          <w:sz w:val="28"/>
          <w:szCs w:val="28"/>
        </w:rPr>
        <w:t>т</w:t>
      </w:r>
      <w:proofErr w:type="gramStart"/>
      <w:r w:rsidRPr="00F75AA7">
        <w:rPr>
          <w:sz w:val="28"/>
          <w:szCs w:val="28"/>
        </w:rPr>
        <w:t>.д</w:t>
      </w:r>
      <w:proofErr w:type="spellEnd"/>
      <w:proofErr w:type="gramEnd"/>
      <w:r w:rsidRPr="00F75AA7">
        <w:rPr>
          <w:sz w:val="28"/>
          <w:szCs w:val="28"/>
        </w:rPr>
        <w:t xml:space="preserve">; 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подходить к взрывным устройствам и подозрительным предметам ближе расстояния, указанного в таблице.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>Рекомендуемые расстояния</w:t>
      </w:r>
      <w:r w:rsidRPr="00F75AA7">
        <w:rPr>
          <w:color w:val="000000"/>
          <w:sz w:val="28"/>
          <w:szCs w:val="28"/>
        </w:rPr>
        <w:t xml:space="preserve"> удаления и оцепления при обнаружении взрывного устройства (ВУ) или предмета, похожего на ВУ: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граната РГД-5                               – </w:t>
      </w:r>
      <w:smartTag w:uri="urn:schemas-microsoft-com:office:smarttags" w:element="metricconverter">
        <w:smartTagPr>
          <w:attr w:name="ProductID" w:val="50 м"/>
        </w:smartTagPr>
        <w:r w:rsidRPr="00F75AA7">
          <w:rPr>
            <w:color w:val="000000"/>
            <w:sz w:val="28"/>
            <w:szCs w:val="28"/>
          </w:rPr>
          <w:t>50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граната Ф-1                                   – </w:t>
      </w:r>
      <w:smartTag w:uri="urn:schemas-microsoft-com:office:smarttags" w:element="metricconverter">
        <w:smartTagPr>
          <w:attr w:name="ProductID" w:val="200 м"/>
        </w:smartTagPr>
        <w:r w:rsidRPr="00F75AA7">
          <w:rPr>
            <w:color w:val="000000"/>
            <w:sz w:val="28"/>
            <w:szCs w:val="28"/>
          </w:rPr>
          <w:t>200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200 г"/>
        </w:smartTagPr>
        <w:r w:rsidRPr="00F75AA7">
          <w:rPr>
            <w:color w:val="000000"/>
            <w:sz w:val="28"/>
            <w:szCs w:val="28"/>
          </w:rPr>
          <w:t>200 г</w:t>
        </w:r>
      </w:smartTag>
      <w:r w:rsidRPr="00F75AA7"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75AA7">
          <w:rPr>
            <w:color w:val="000000"/>
            <w:sz w:val="28"/>
            <w:szCs w:val="28"/>
          </w:rPr>
          <w:t>45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400 г"/>
        </w:smartTagPr>
        <w:r w:rsidRPr="00F75AA7">
          <w:rPr>
            <w:color w:val="000000"/>
            <w:sz w:val="28"/>
            <w:szCs w:val="28"/>
          </w:rPr>
          <w:t>400 г</w:t>
        </w:r>
      </w:smartTag>
      <w:r w:rsidRPr="00F75AA7"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55 м"/>
        </w:smartTagPr>
        <w:r w:rsidRPr="00F75AA7">
          <w:rPr>
            <w:color w:val="000000"/>
            <w:sz w:val="28"/>
            <w:szCs w:val="28"/>
          </w:rPr>
          <w:t>55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пивная банка </w:t>
      </w:r>
      <w:smartTag w:uri="urn:schemas-microsoft-com:office:smarttags" w:element="metricconverter">
        <w:smartTagPr>
          <w:attr w:name="ProductID" w:val="0,33 л"/>
        </w:smartTagPr>
        <w:r w:rsidRPr="00F75AA7">
          <w:rPr>
            <w:color w:val="000000"/>
            <w:sz w:val="28"/>
            <w:szCs w:val="28"/>
          </w:rPr>
          <w:t>0,33 л</w:t>
        </w:r>
      </w:smartTag>
      <w:r w:rsidRPr="00F75AA7">
        <w:rPr>
          <w:color w:val="000000"/>
          <w:sz w:val="28"/>
          <w:szCs w:val="28"/>
        </w:rPr>
        <w:t xml:space="preserve">                      – </w:t>
      </w:r>
      <w:smartTag w:uri="urn:schemas-microsoft-com:office:smarttags" w:element="metricconverter">
        <w:smartTagPr>
          <w:attr w:name="ProductID" w:val="60 м"/>
        </w:smartTagPr>
        <w:r w:rsidRPr="00F75AA7">
          <w:rPr>
            <w:color w:val="000000"/>
            <w:sz w:val="28"/>
            <w:szCs w:val="28"/>
          </w:rPr>
          <w:t>60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дипломат (кейс)                            – </w:t>
      </w:r>
      <w:smartTag w:uri="urn:schemas-microsoft-com:office:smarttags" w:element="metricconverter">
        <w:smartTagPr>
          <w:attr w:name="ProductID" w:val="230 м"/>
        </w:smartTagPr>
        <w:r w:rsidRPr="00F75AA7">
          <w:rPr>
            <w:color w:val="000000"/>
            <w:sz w:val="28"/>
            <w:szCs w:val="28"/>
          </w:rPr>
          <w:t>230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дорожный чемодан                      – </w:t>
      </w:r>
      <w:smartTag w:uri="urn:schemas-microsoft-com:office:smarttags" w:element="metricconverter">
        <w:smartTagPr>
          <w:attr w:name="ProductID" w:val="350 м"/>
        </w:smartTagPr>
        <w:r w:rsidRPr="00F75AA7">
          <w:rPr>
            <w:color w:val="000000"/>
            <w:sz w:val="28"/>
            <w:szCs w:val="28"/>
          </w:rPr>
          <w:t>350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а/машина класса "Жигули"         – </w:t>
      </w:r>
      <w:smartTag w:uri="urn:schemas-microsoft-com:office:smarttags" w:element="metricconverter">
        <w:smartTagPr>
          <w:attr w:name="ProductID" w:val="460 м"/>
        </w:smartTagPr>
        <w:r w:rsidRPr="00F75AA7">
          <w:rPr>
            <w:color w:val="000000"/>
            <w:sz w:val="28"/>
            <w:szCs w:val="28"/>
          </w:rPr>
          <w:t>460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а/машина класса "Волга"            – </w:t>
      </w:r>
      <w:smartTag w:uri="urn:schemas-microsoft-com:office:smarttags" w:element="metricconverter">
        <w:smartTagPr>
          <w:attr w:name="ProductID" w:val="580 м"/>
        </w:smartTagPr>
        <w:r w:rsidRPr="00F75AA7">
          <w:rPr>
            <w:color w:val="000000"/>
            <w:sz w:val="28"/>
            <w:szCs w:val="28"/>
          </w:rPr>
          <w:t>580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микроавтобус                               – </w:t>
      </w:r>
      <w:smartTag w:uri="urn:schemas-microsoft-com:office:smarttags" w:element="metricconverter">
        <w:smartTagPr>
          <w:attr w:name="ProductID" w:val="920 м"/>
        </w:smartTagPr>
        <w:r w:rsidRPr="00F75AA7">
          <w:rPr>
            <w:color w:val="000000"/>
            <w:sz w:val="28"/>
            <w:szCs w:val="28"/>
          </w:rPr>
          <w:t>920 м</w:t>
        </w:r>
      </w:smartTag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грузовая машина (фургон)         – </w:t>
      </w:r>
      <w:smartTag w:uri="urn:schemas-microsoft-com:office:smarttags" w:element="metricconverter">
        <w:smartTagPr>
          <w:attr w:name="ProductID" w:val="1240 м"/>
        </w:smartTagPr>
        <w:r w:rsidRPr="00F75AA7">
          <w:rPr>
            <w:color w:val="000000"/>
            <w:sz w:val="28"/>
            <w:szCs w:val="28"/>
          </w:rPr>
          <w:t>1240 м</w:t>
        </w:r>
      </w:smartTag>
      <w:r w:rsidRPr="00F75AA7">
        <w:rPr>
          <w:color w:val="000000"/>
          <w:sz w:val="28"/>
          <w:szCs w:val="28"/>
        </w:rPr>
        <w:t>.</w:t>
      </w:r>
    </w:p>
    <w:p w:rsidR="00F070AC" w:rsidRPr="006E527C" w:rsidRDefault="00F070AC" w:rsidP="00F070AC">
      <w:pPr>
        <w:shd w:val="clear" w:color="auto" w:fill="FFFFFF"/>
        <w:ind w:left="43" w:firstLine="569"/>
        <w:jc w:val="both"/>
        <w:rPr>
          <w:b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jc w:val="center"/>
        <w:rPr>
          <w:b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jc w:val="center"/>
        <w:rPr>
          <w:b/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 </w:t>
      </w:r>
      <w:r w:rsidRPr="00F75AA7">
        <w:rPr>
          <w:b/>
          <w:color w:val="000000"/>
          <w:sz w:val="28"/>
          <w:szCs w:val="28"/>
          <w:highlight w:val="white"/>
        </w:rPr>
        <w:t>Получение сигнала об эвакуации.</w:t>
      </w:r>
    </w:p>
    <w:p w:rsidR="00F070AC" w:rsidRPr="006E527C" w:rsidRDefault="00F070AC" w:rsidP="00F070AC">
      <w:pPr>
        <w:shd w:val="clear" w:color="auto" w:fill="FFFFFF"/>
        <w:ind w:left="43" w:firstLine="569"/>
        <w:jc w:val="center"/>
        <w:rPr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Если учащиеся, воспитанники, сотрудники образовательного учреждения находятся на своих рабочих местах необходимо последовательно выполнить следующие действия: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без спешки, истерик и паники взять с собой личные вещи, документы, деньги, ценности, одежду;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закрыть окна, выключить оргтехнику, электроприборы, освещение;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взять с собой и при необходимости использовать индивидуальные средства защиты (противогаз, респиратор);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закрыть дверь на ключ, ключ оставить в замке;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покинуть помещение, двигаясь маршрутами, обозначенными в схемах эвакуации;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отойти от здания и выполнять команды эвакуаторов;</w:t>
      </w:r>
    </w:p>
    <w:p w:rsidR="00F070AC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возвращаться в покинутое помещение только после разрешения ответственных лиц.</w:t>
      </w:r>
    </w:p>
    <w:p w:rsidR="00F070AC" w:rsidRDefault="00F070AC" w:rsidP="00F070AC">
      <w:pPr>
        <w:shd w:val="clear" w:color="auto" w:fill="FFFFFF"/>
        <w:ind w:right="-54"/>
        <w:jc w:val="both"/>
        <w:rPr>
          <w:sz w:val="28"/>
          <w:szCs w:val="28"/>
        </w:rPr>
      </w:pPr>
    </w:p>
    <w:p w:rsidR="00F070AC" w:rsidRPr="006D4B68" w:rsidRDefault="00F070AC" w:rsidP="00F070AC">
      <w:pPr>
        <w:shd w:val="clear" w:color="auto" w:fill="FFFFFF"/>
        <w:ind w:right="-54"/>
        <w:jc w:val="both"/>
        <w:rPr>
          <w:sz w:val="28"/>
          <w:szCs w:val="28"/>
        </w:rPr>
      </w:pPr>
    </w:p>
    <w:p w:rsidR="00F070AC" w:rsidRPr="00F75AA7" w:rsidRDefault="00F070AC" w:rsidP="00F070AC">
      <w:pPr>
        <w:shd w:val="clear" w:color="auto" w:fill="FFFFFF"/>
        <w:ind w:left="43" w:firstLine="569"/>
        <w:jc w:val="center"/>
        <w:rPr>
          <w:b/>
          <w:color w:val="000000"/>
          <w:sz w:val="28"/>
          <w:szCs w:val="28"/>
          <w:highlight w:val="white"/>
        </w:rPr>
      </w:pPr>
      <w:r w:rsidRPr="00F75AA7">
        <w:rPr>
          <w:b/>
          <w:color w:val="000000"/>
          <w:sz w:val="28"/>
          <w:szCs w:val="28"/>
          <w:highlight w:val="white"/>
        </w:rPr>
        <w:t>Поступление угрозы по телефону.</w:t>
      </w:r>
    </w:p>
    <w:p w:rsidR="00F070AC" w:rsidRPr="006E527C" w:rsidRDefault="00F070AC" w:rsidP="00F070AC">
      <w:pPr>
        <w:shd w:val="clear" w:color="auto" w:fill="FFFFFF"/>
        <w:ind w:left="43" w:firstLine="569"/>
        <w:jc w:val="center"/>
        <w:rPr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высказывающие мнимые угрозы разного толка. </w:t>
      </w:r>
      <w:proofErr w:type="gramStart"/>
      <w:r w:rsidRPr="00F75AA7">
        <w:rPr>
          <w:color w:val="000000"/>
          <w:sz w:val="28"/>
          <w:szCs w:val="28"/>
          <w:highlight w:val="white"/>
        </w:rPr>
        <w:t xml:space="preserve">Принимая анонимное телефонное сообщение о возможном совершении актов терроризма необходимо помнить, что такого рода звонки несут важную </w:t>
      </w:r>
      <w:proofErr w:type="spellStart"/>
      <w:r w:rsidRPr="00F75AA7">
        <w:rPr>
          <w:color w:val="000000"/>
          <w:sz w:val="28"/>
          <w:szCs w:val="28"/>
          <w:highlight w:val="white"/>
        </w:rPr>
        <w:t>криминалистическуюинформацию</w:t>
      </w:r>
      <w:proofErr w:type="spellEnd"/>
      <w:r w:rsidRPr="00F75AA7">
        <w:rPr>
          <w:color w:val="000000"/>
          <w:sz w:val="28"/>
          <w:szCs w:val="28"/>
          <w:highlight w:val="white"/>
        </w:rPr>
        <w:t>, и поэтому необходимо в разговоре с анонимом запомнить и зафиксировать как можно больше сведений</w:t>
      </w:r>
      <w:r w:rsidRPr="00F75AA7">
        <w:rPr>
          <w:color w:val="000000"/>
          <w:sz w:val="28"/>
          <w:szCs w:val="28"/>
        </w:rPr>
        <w:t>: з</w:t>
      </w:r>
      <w:r w:rsidRPr="00F75AA7">
        <w:rPr>
          <w:color w:val="000000"/>
          <w:sz w:val="28"/>
          <w:szCs w:val="28"/>
          <w:highlight w:val="white"/>
        </w:rPr>
        <w:t>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 сотруднику.</w:t>
      </w:r>
      <w:proofErr w:type="gramEnd"/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нахождения; и, если возможно, склонить к добровольному отказу от задуманной акции.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По окончании разговора с анонимом, не кладя трубку на телефонный аппарат, немедленно сообщить о случившемся руководителю службы безопасности (службы охраны) для принятия ими неотложных мер по предупреждению и локализации возможных тяжких последствий, а также розыску анонима.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Все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руководителю службы безопасности (службы охраны) предприятия.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Во избежание распространения слухов и паники обсуждать полученную от анонима информацию с другими сотрудниками не рекомендуется.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(мини-диск) с аудиозаписью и принять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F070AC" w:rsidRDefault="00F070AC" w:rsidP="00F070AC">
      <w:pPr>
        <w:shd w:val="clear" w:color="auto" w:fill="FFFFFF"/>
        <w:ind w:left="43" w:firstLine="569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</w:rPr>
      </w:pPr>
      <w:r w:rsidRPr="00F75AA7">
        <w:rPr>
          <w:b/>
          <w:bCs/>
          <w:color w:val="000000"/>
          <w:sz w:val="28"/>
          <w:szCs w:val="28"/>
          <w:highlight w:val="white"/>
        </w:rPr>
        <w:t>Взрыв на территории объекта.</w:t>
      </w:r>
    </w:p>
    <w:p w:rsidR="00F070AC" w:rsidRPr="006E527C" w:rsidRDefault="00F070AC" w:rsidP="00F070AC">
      <w:pPr>
        <w:shd w:val="clear" w:color="auto" w:fill="FFFFFF"/>
        <w:ind w:left="43" w:firstLine="569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6E527C">
        <w:rPr>
          <w:color w:val="000000"/>
          <w:sz w:val="28"/>
          <w:szCs w:val="28"/>
          <w:highlight w:val="white"/>
        </w:rPr>
        <w:t>В случае совершения взрыва на территории</w:t>
      </w:r>
      <w:r w:rsidRPr="00F75AA7">
        <w:rPr>
          <w:color w:val="000000"/>
          <w:sz w:val="28"/>
          <w:szCs w:val="28"/>
          <w:highlight w:val="white"/>
        </w:rPr>
        <w:t xml:space="preserve">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по списку экстренного вызова вызвать на объект пожарных, скорую помощь, спасателей, коммунальные службы (газ, электричество, тепло);</w:t>
      </w:r>
    </w:p>
    <w:p w:rsidR="00F070AC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по списку экстренного оповещения сообщить о происшествии руководству (администрации) образовательного учреждения, в правоохранительные органы;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содействовать эвакуации персонала из очага взрыва, разрушенных или поврежденных взрывом помещений;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до прибытия службы скорой помощи оказать пострадавшим экстренную медицинскую помощь;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отключить подачу электроэнергии, газа, воды, тепла в поврежденные взрывом помещения;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обеспечить оцепление места взрыва и его изоляцию до прибытия компетентных органов силами других сотрудников охраны или персонала объекта;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при возникновении пожара принять меры к его тушению собственными силами и имеющимися противопожарными средствами.</w:t>
      </w:r>
    </w:p>
    <w:p w:rsidR="00F070AC" w:rsidRPr="001437B1" w:rsidRDefault="00F070AC" w:rsidP="00F070AC">
      <w:pPr>
        <w:shd w:val="clear" w:color="auto" w:fill="FFFFFF"/>
        <w:ind w:left="43" w:firstLine="56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F070AC" w:rsidRPr="001437B1" w:rsidRDefault="00F070AC" w:rsidP="00F070AC">
      <w:pPr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</w:rPr>
      </w:pPr>
      <w:r w:rsidRPr="001437B1">
        <w:rPr>
          <w:b/>
          <w:bCs/>
          <w:color w:val="000000"/>
          <w:sz w:val="28"/>
          <w:szCs w:val="28"/>
          <w:highlight w:val="white"/>
        </w:rPr>
        <w:t>Захват заложников.</w:t>
      </w:r>
    </w:p>
    <w:p w:rsidR="00F070AC" w:rsidRPr="001437B1" w:rsidRDefault="00F070AC" w:rsidP="00F070AC">
      <w:pPr>
        <w:shd w:val="clear" w:color="auto" w:fill="FFFFFF"/>
        <w:ind w:left="43" w:firstLine="569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1437B1">
        <w:rPr>
          <w:color w:val="000000"/>
          <w:sz w:val="28"/>
          <w:szCs w:val="28"/>
          <w:highlight w:val="white"/>
        </w:rPr>
        <w:t>При захвате учащихся, воспитанников, сотрудников</w:t>
      </w:r>
      <w:r w:rsidRPr="00F75AA7">
        <w:rPr>
          <w:color w:val="000000"/>
          <w:sz w:val="28"/>
          <w:szCs w:val="28"/>
          <w:highlight w:val="white"/>
        </w:rPr>
        <w:t xml:space="preserve"> образовательного учреждения или его посетителей в заложники сотруднику охраны необходимо</w:t>
      </w:r>
      <w:r w:rsidRPr="00F75AA7">
        <w:rPr>
          <w:color w:val="000000"/>
          <w:sz w:val="28"/>
          <w:szCs w:val="28"/>
        </w:rPr>
        <w:t>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незамедлительно сообщить о чрезвычайном происшествии в правоохранительные органы и руководству объекта;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при возможности блокировать место происшествия, силами других сотрудников охраны;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повысить бдительность сотрудников охраны на всех постах. Перевести систему видео наблюдения объекта в режим записи;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обеспечить эвакуацию персонала, оказавшихся вне места захвата заложников;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прекратить доступ на объект людей и проезд автотранспорта;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принять меры к беспрепятственному проходу и проезду на объект сотрудников правоохранительных органов;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 др.;</w:t>
      </w:r>
    </w:p>
    <w:p w:rsidR="00F070AC" w:rsidRPr="001437B1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- в дальнейшем действовать в соответствии с распоряжениями руководителя </w:t>
      </w:r>
      <w:proofErr w:type="spellStart"/>
      <w:r w:rsidRPr="00F75AA7">
        <w:rPr>
          <w:color w:val="000000"/>
          <w:sz w:val="28"/>
          <w:szCs w:val="28"/>
          <w:highlight w:val="white"/>
        </w:rPr>
        <w:t>контртеррористической</w:t>
      </w:r>
      <w:proofErr w:type="spellEnd"/>
      <w:r w:rsidRPr="00F75AA7">
        <w:rPr>
          <w:color w:val="000000"/>
          <w:sz w:val="28"/>
          <w:szCs w:val="28"/>
          <w:highlight w:val="white"/>
        </w:rPr>
        <w:t xml:space="preserve"> операции.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Администрации образовательного учреждения необходимо: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незамедлительно сообщить о сложившейся ситуации в правоохранительные органы;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вступать в переговоры с террористами по своей инициативе;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по возможности надо выполнять требования преступников, если это не связано с причинением ущерба жизни и здоровью людей;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оказать помощь сотрудникам МВД, ФСБ в получении интересующей их информации.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При обучении учащихся, воспитанников, сотрудников образовательного учреждения следует обращать их внимание на следующие рекомендации специалистов.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 корыстного. 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  <w:u w:val="single"/>
        </w:rPr>
      </w:pPr>
      <w:r w:rsidRPr="00F75AA7">
        <w:rPr>
          <w:color w:val="000000"/>
          <w:sz w:val="28"/>
          <w:szCs w:val="28"/>
          <w:highlight w:val="white"/>
        </w:rPr>
        <w:t xml:space="preserve">В ситуации, когда проявились признаки угрозы захвата заложниками, </w:t>
      </w:r>
      <w:r w:rsidRPr="00F75AA7">
        <w:rPr>
          <w:color w:val="000000"/>
          <w:sz w:val="28"/>
          <w:szCs w:val="28"/>
          <w:highlight w:val="white"/>
          <w:u w:val="single"/>
        </w:rPr>
        <w:t>необходимо</w:t>
      </w:r>
      <w:r w:rsidRPr="00F75AA7">
        <w:rPr>
          <w:color w:val="000000"/>
          <w:sz w:val="28"/>
          <w:szCs w:val="28"/>
          <w:u w:val="single"/>
        </w:rPr>
        <w:t>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постараться избежать попадания в их число. Немедленно покинуть опасную зону или спрятаться</w:t>
      </w:r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shd w:val="clear" w:color="auto" w:fill="FFFFFF"/>
        <w:tabs>
          <w:tab w:val="left" w:pos="9826"/>
        </w:tabs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спрятавшись, дождаться ухода террористов, при первой возможности покинуть убежище и удалиться.</w:t>
      </w:r>
    </w:p>
    <w:p w:rsidR="00F070AC" w:rsidRPr="00F75AA7" w:rsidRDefault="00F070AC" w:rsidP="00F070AC">
      <w:pPr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 ними.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Оказавшись в заложниках, следует придерживаться следующих правил.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Необходимо стойко и сдержанно переносить лишения и оскорбления террористов, не смотреть в глаза преступникам, не вести себя вызывающе.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Не допускать действий, которые могут спровоцировать преступников к применению физической силы или оружия.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Выполнять требования преступников, не противоречить им, не допускать истерик и паники.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Спрашивать разрешение у захватчиков на совершение любых действий: сесть, встать, попить, сходить в туалет и др.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При ранении, постараться самостоятельно оказать себе первую доврачебную помощь.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  <w:highlight w:val="white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</w:t>
      </w:r>
      <w:proofErr w:type="gramEnd"/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лечь на пол  лицом вниз, по возможности прижавшись к стене, голову закрыть руками и не двига</w:t>
      </w:r>
      <w:r w:rsidRPr="00F75AA7">
        <w:rPr>
          <w:color w:val="000000"/>
          <w:sz w:val="28"/>
          <w:szCs w:val="28"/>
        </w:rPr>
        <w:t>ться;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  <w:highlight w:val="white"/>
        </w:rPr>
        <w:t>- ни в коем случае не бежать навстречу сотрудникам спецслужб или от них, так как они могут принять бегущего за преступника</w:t>
      </w:r>
      <w:r w:rsidRPr="00F75AA7">
        <w:rPr>
          <w:color w:val="000000"/>
          <w:sz w:val="28"/>
          <w:szCs w:val="28"/>
        </w:rPr>
        <w:t>;</w:t>
      </w:r>
      <w:proofErr w:type="gramEnd"/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если есть возможность, необходимо держаться подальше от проёмов дверей и окон</w:t>
      </w:r>
      <w:r w:rsidRPr="00F75AA7">
        <w:rPr>
          <w:color w:val="000000"/>
          <w:sz w:val="28"/>
          <w:szCs w:val="28"/>
        </w:rPr>
        <w:t>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</w:t>
      </w:r>
      <w:r w:rsidRPr="00F75AA7">
        <w:rPr>
          <w:color w:val="000000"/>
          <w:sz w:val="28"/>
          <w:szCs w:val="28"/>
        </w:rPr>
        <w:t>.</w:t>
      </w:r>
    </w:p>
    <w:p w:rsidR="00F070AC" w:rsidRPr="00F75AA7" w:rsidRDefault="00F070AC" w:rsidP="00F070AC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 </w:t>
      </w:r>
    </w:p>
    <w:p w:rsidR="00F070AC" w:rsidRPr="00EF01A2" w:rsidRDefault="00F070AC" w:rsidP="00F070AC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Главное - не паниковать, даже если бандиты перестали себя контролировать.</w:t>
      </w:r>
    </w:p>
    <w:p w:rsidR="00F070AC" w:rsidRDefault="00F070AC" w:rsidP="00F070AC">
      <w:pPr>
        <w:shd w:val="clear" w:color="auto" w:fill="FFFFFF"/>
        <w:ind w:right="-54"/>
        <w:jc w:val="center"/>
        <w:rPr>
          <w:b/>
          <w:color w:val="000000"/>
          <w:sz w:val="28"/>
          <w:szCs w:val="28"/>
          <w:highlight w:val="white"/>
        </w:rPr>
      </w:pPr>
    </w:p>
    <w:p w:rsidR="00F070AC" w:rsidRDefault="00F070AC" w:rsidP="00F070AC">
      <w:pPr>
        <w:shd w:val="clear" w:color="auto" w:fill="FFFFFF"/>
        <w:ind w:right="-54"/>
        <w:jc w:val="center"/>
        <w:rPr>
          <w:b/>
          <w:color w:val="000000"/>
          <w:sz w:val="28"/>
          <w:szCs w:val="28"/>
          <w:highlight w:val="white"/>
        </w:rPr>
      </w:pPr>
      <w:r w:rsidRPr="00F75AA7">
        <w:rPr>
          <w:b/>
          <w:color w:val="000000"/>
          <w:sz w:val="28"/>
          <w:szCs w:val="28"/>
          <w:highlight w:val="white"/>
        </w:rPr>
        <w:t>Демаскирующие признаки</w:t>
      </w:r>
    </w:p>
    <w:p w:rsidR="00F070AC" w:rsidRPr="00F75AA7" w:rsidRDefault="00F070AC" w:rsidP="00F070AC">
      <w:pPr>
        <w:shd w:val="clear" w:color="auto" w:fill="FFFFFF"/>
        <w:ind w:right="-54"/>
        <w:jc w:val="center"/>
        <w:rPr>
          <w:b/>
          <w:color w:val="000000"/>
          <w:sz w:val="28"/>
          <w:szCs w:val="28"/>
          <w:highlight w:val="white"/>
        </w:rPr>
      </w:pPr>
      <w:r w:rsidRPr="00F75AA7">
        <w:rPr>
          <w:b/>
          <w:color w:val="000000"/>
          <w:sz w:val="28"/>
          <w:szCs w:val="28"/>
          <w:highlight w:val="white"/>
        </w:rPr>
        <w:t>взрывных устройств</w:t>
      </w:r>
    </w:p>
    <w:p w:rsidR="00F070AC" w:rsidRPr="00F75AA7" w:rsidRDefault="00F070AC" w:rsidP="00F070AC">
      <w:pPr>
        <w:shd w:val="clear" w:color="auto" w:fill="FFFFFF"/>
        <w:ind w:right="-54"/>
        <w:jc w:val="center"/>
        <w:rPr>
          <w:b/>
          <w:color w:val="000000"/>
          <w:sz w:val="28"/>
          <w:szCs w:val="28"/>
          <w:highlight w:val="white"/>
        </w:rPr>
      </w:pPr>
      <w:r w:rsidRPr="00F75AA7">
        <w:rPr>
          <w:b/>
          <w:color w:val="000000"/>
          <w:sz w:val="28"/>
          <w:szCs w:val="28"/>
          <w:highlight w:val="white"/>
        </w:rPr>
        <w:t>в почтовых</w:t>
      </w:r>
      <w:r>
        <w:rPr>
          <w:b/>
          <w:color w:val="000000"/>
          <w:sz w:val="28"/>
          <w:szCs w:val="28"/>
          <w:highlight w:val="white"/>
        </w:rPr>
        <w:t xml:space="preserve"> </w:t>
      </w:r>
      <w:r w:rsidRPr="00F75AA7">
        <w:rPr>
          <w:b/>
          <w:color w:val="000000"/>
          <w:sz w:val="28"/>
          <w:szCs w:val="28"/>
          <w:highlight w:val="white"/>
        </w:rPr>
        <w:t xml:space="preserve">отправлениях. </w:t>
      </w:r>
    </w:p>
    <w:p w:rsidR="00F070AC" w:rsidRPr="001437B1" w:rsidRDefault="00F070AC" w:rsidP="00F070AC">
      <w:pPr>
        <w:shd w:val="clear" w:color="auto" w:fill="FFFFFF"/>
        <w:ind w:left="43" w:firstLine="569"/>
        <w:jc w:val="center"/>
        <w:rPr>
          <w:b/>
          <w:color w:val="000000"/>
          <w:sz w:val="28"/>
          <w:szCs w:val="28"/>
          <w:highlight w:val="white"/>
        </w:rPr>
      </w:pP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указывать: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кустарный (самодельный) способ изготовления упаковки почтового отправления: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 клея;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необычно тяжелый вес и неравномерное заполнение внутренней полости почтового отправления;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большого числа почтовых марок, необычные надписи («лично», «вскрывать здесь» и др.), исполнение надписей адреса отправителя и получателя печатными буквами или путем наклейки вырезанных букв газетного текста;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отсутствие обратного адреса отправителя или несовпадение с фактическим местом отправки по штемпелю почтового предприятия;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присутствие внутри почтового отправления металлических предметов, проводов, источников тока, которые могут являться элементами конструкции взрывного устройства;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внутри почтового отправления сыпучих веществ, что обнаруживается при переворачивании объекта;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масляные и иные пятна на поверхности, указывающие на наличие внутри веществ с соответствующими свойствами; необычный запах, исходящий от почтового отправления;</w:t>
      </w:r>
    </w:p>
    <w:p w:rsidR="00F070AC" w:rsidRPr="00F75AA7" w:rsidRDefault="00F070AC" w:rsidP="00F070A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разрывы упаковки и странные по своему назначению предметы (фольга, электрические коммутационные изделия и т.д.), выступающие в местах разрыва; а также наличие в разрывах частиц, напоминающих порох или иное взрывчатое вещество.</w:t>
      </w:r>
    </w:p>
    <w:p w:rsidR="00F070AC" w:rsidRDefault="00F070AC" w:rsidP="00F070A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070AC" w:rsidRDefault="00F070AC" w:rsidP="00F070A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070AC" w:rsidRPr="00F75AA7" w:rsidRDefault="00F070AC" w:rsidP="00F070A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F75AA7">
        <w:rPr>
          <w:rStyle w:val="a4"/>
          <w:sz w:val="28"/>
          <w:szCs w:val="28"/>
        </w:rPr>
        <w:t>Угроза в письме.</w:t>
      </w:r>
    </w:p>
    <w:p w:rsidR="00F070AC" w:rsidRPr="001437B1" w:rsidRDefault="00F070AC" w:rsidP="00F070AC">
      <w:pPr>
        <w:pStyle w:val="a3"/>
        <w:spacing w:before="0" w:beforeAutospacing="0" w:after="0" w:afterAutospacing="0"/>
        <w:ind w:firstLine="408"/>
        <w:jc w:val="both"/>
        <w:rPr>
          <w:rStyle w:val="a4"/>
          <w:sz w:val="28"/>
          <w:szCs w:val="28"/>
        </w:rPr>
      </w:pP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 xml:space="preserve">Угрозы в письменной форме могут поступить как по почте, так и </w:t>
      </w:r>
      <w:proofErr w:type="gramStart"/>
      <w:r w:rsidRPr="00F75A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5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AA7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F75AA7">
        <w:rPr>
          <w:rFonts w:ascii="Times New Roman" w:hAnsi="Times New Roman" w:cs="Times New Roman"/>
          <w:sz w:val="28"/>
          <w:szCs w:val="28"/>
        </w:rPr>
        <w:t xml:space="preserve"> рода анонимных материалах (записках, надписях, информа</w:t>
      </w:r>
      <w:r w:rsidRPr="00F75AA7">
        <w:rPr>
          <w:rFonts w:ascii="Times New Roman" w:hAnsi="Times New Roman" w:cs="Times New Roman"/>
          <w:sz w:val="28"/>
          <w:szCs w:val="28"/>
        </w:rPr>
        <w:softHyphen/>
        <w:t xml:space="preserve">ции на дискете и т.д.). 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В этих случаях необходимо:</w:t>
      </w:r>
    </w:p>
    <w:p w:rsidR="00F070AC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- после получения такого докум</w:t>
      </w:r>
      <w:r>
        <w:rPr>
          <w:rFonts w:ascii="Times New Roman" w:hAnsi="Times New Roman" w:cs="Times New Roman"/>
          <w:sz w:val="28"/>
          <w:szCs w:val="28"/>
        </w:rPr>
        <w:t>ента обращаться с ним максималь</w:t>
      </w:r>
      <w:r w:rsidRPr="00F75AA7">
        <w:rPr>
          <w:rFonts w:ascii="Times New Roman" w:hAnsi="Times New Roman" w:cs="Times New Roman"/>
          <w:sz w:val="28"/>
          <w:szCs w:val="28"/>
        </w:rPr>
        <w:t>но осторожно;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- постараться не оставлять на нем отпечатков своих пальцев;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Style w:val="a4"/>
          <w:b w:val="0"/>
          <w:bCs w:val="0"/>
          <w:sz w:val="28"/>
          <w:szCs w:val="28"/>
        </w:rPr>
      </w:pPr>
      <w:r w:rsidRPr="00F75AA7">
        <w:rPr>
          <w:rStyle w:val="a4"/>
          <w:sz w:val="28"/>
          <w:szCs w:val="28"/>
        </w:rPr>
        <w:t xml:space="preserve">- не мять документ, не делать на нем пометок; 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- по возможности убрать его в чистый плотно закрываемый полиэтиленовый пакет и поместить в отдельную жесткую папку;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- если документ поступил в конверте, его вскрытие производить только с левой или правой стороны, аккуратно отре</w:t>
      </w:r>
      <w:r>
        <w:rPr>
          <w:rFonts w:ascii="Times New Roman" w:hAnsi="Times New Roman" w:cs="Times New Roman"/>
          <w:sz w:val="28"/>
          <w:szCs w:val="28"/>
        </w:rPr>
        <w:t>зая кромки ножни</w:t>
      </w:r>
      <w:r w:rsidRPr="00F75AA7">
        <w:rPr>
          <w:rFonts w:ascii="Times New Roman" w:hAnsi="Times New Roman" w:cs="Times New Roman"/>
          <w:sz w:val="28"/>
          <w:szCs w:val="28"/>
        </w:rPr>
        <w:t>цами;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Style w:val="a4"/>
          <w:sz w:val="28"/>
          <w:szCs w:val="28"/>
        </w:rPr>
        <w:t xml:space="preserve">- сохранять все: </w:t>
      </w:r>
      <w:r w:rsidRPr="00F75AA7">
        <w:rPr>
          <w:rFonts w:ascii="Times New Roman" w:hAnsi="Times New Roman" w:cs="Times New Roman"/>
          <w:sz w:val="28"/>
          <w:szCs w:val="28"/>
        </w:rPr>
        <w:t xml:space="preserve">сам документ с текстом, любые </w:t>
      </w:r>
      <w:r>
        <w:rPr>
          <w:rFonts w:ascii="Times New Roman" w:hAnsi="Times New Roman" w:cs="Times New Roman"/>
          <w:sz w:val="28"/>
          <w:szCs w:val="28"/>
        </w:rPr>
        <w:t>вложения, конверт и упаковку, -</w:t>
      </w:r>
      <w:r w:rsidRPr="00F75AA7">
        <w:rPr>
          <w:rFonts w:ascii="Times New Roman" w:hAnsi="Times New Roman" w:cs="Times New Roman"/>
          <w:sz w:val="28"/>
          <w:szCs w:val="28"/>
        </w:rPr>
        <w:t xml:space="preserve"> ничего не выбрасывать;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- не расширять круг лиц, знакомых с содержанием документа.</w:t>
      </w:r>
    </w:p>
    <w:p w:rsidR="00F070AC" w:rsidRPr="00F75AA7" w:rsidRDefault="00F070AC" w:rsidP="00F070AC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 xml:space="preserve">Все это поможет правоохранительным органам при проведении последующих криминалистических исследований. </w:t>
      </w:r>
    </w:p>
    <w:p w:rsidR="00F070AC" w:rsidRDefault="00F070AC" w:rsidP="00F070A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070AC" w:rsidRDefault="00F070AC" w:rsidP="00F070AC">
      <w:pPr>
        <w:pStyle w:val="a3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70AC"/>
    <w:rsid w:val="00C24AA9"/>
    <w:rsid w:val="00F0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70AC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4">
    <w:name w:val="Strong"/>
    <w:qFormat/>
    <w:rsid w:val="00F070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3379</Words>
  <Characters>19265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2021-08-13T09:54:00Z</dcterms:created>
  <dcterms:modified xsi:type="dcterms:W3CDTF">2021-08-13T09:55:00Z</dcterms:modified>
</cp:coreProperties>
</file>