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D4" w:rsidRPr="001B68C2" w:rsidRDefault="00FC15D4" w:rsidP="00FC15D4"/>
    <w:p w:rsidR="00FC15D4" w:rsidRPr="00F75AA7" w:rsidRDefault="00FC15D4" w:rsidP="00FC15D4">
      <w:pPr>
        <w:rPr>
          <w:sz w:val="28"/>
          <w:szCs w:val="28"/>
        </w:rPr>
      </w:pPr>
    </w:p>
    <w:p w:rsidR="00FC15D4" w:rsidRPr="00F75AA7" w:rsidRDefault="00FC15D4" w:rsidP="00FC15D4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FC15D4" w:rsidRPr="00F75AA7" w:rsidRDefault="00FC15D4" w:rsidP="00FC15D4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школы:</w:t>
      </w:r>
    </w:p>
    <w:p w:rsidR="00FC15D4" w:rsidRPr="00EF01A2" w:rsidRDefault="00FC15D4" w:rsidP="00FC15D4">
      <w:pPr>
        <w:pStyle w:val="6"/>
        <w:spacing w:before="0" w:after="0"/>
        <w:jc w:val="center"/>
        <w:rPr>
          <w:b w:val="0"/>
          <w:sz w:val="28"/>
          <w:szCs w:val="28"/>
        </w:rPr>
      </w:pPr>
      <w:r w:rsidRPr="00EF01A2">
        <w:rPr>
          <w:b w:val="0"/>
          <w:bCs w:val="0"/>
          <w:sz w:val="28"/>
          <w:szCs w:val="28"/>
        </w:rPr>
        <w:t xml:space="preserve">комитета                                        </w:t>
      </w:r>
      <w:r w:rsidRPr="00EF01A2">
        <w:rPr>
          <w:b w:val="0"/>
          <w:bCs w:val="0"/>
          <w:sz w:val="28"/>
          <w:szCs w:val="28"/>
        </w:rPr>
        <w:tab/>
      </w:r>
      <w:proofErr w:type="spellStart"/>
      <w:r w:rsidRPr="00EF01A2">
        <w:rPr>
          <w:b w:val="0"/>
          <w:bCs w:val="0"/>
          <w:sz w:val="28"/>
          <w:szCs w:val="28"/>
        </w:rPr>
        <w:t>_______</w:t>
      </w:r>
      <w:r>
        <w:rPr>
          <w:b w:val="0"/>
          <w:bCs w:val="0"/>
          <w:sz w:val="28"/>
          <w:szCs w:val="28"/>
        </w:rPr>
        <w:t>М.Э.Рашаева</w:t>
      </w:r>
      <w:proofErr w:type="spellEnd"/>
    </w:p>
    <w:p w:rsidR="00FC15D4" w:rsidRDefault="00FC15D4" w:rsidP="00FC15D4">
      <w:pPr>
        <w:pStyle w:val="6"/>
        <w:spacing w:before="0" w:after="0"/>
        <w:jc w:val="center"/>
        <w:rPr>
          <w:sz w:val="28"/>
          <w:szCs w:val="28"/>
        </w:rPr>
      </w:pPr>
    </w:p>
    <w:p w:rsidR="00FC15D4" w:rsidRPr="00F75AA7" w:rsidRDefault="00FC15D4" w:rsidP="00FC15D4">
      <w:pPr>
        <w:pStyle w:val="6"/>
        <w:spacing w:before="0" w:after="0"/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ИНСТРУКЦИЯ</w:t>
      </w:r>
    </w:p>
    <w:p w:rsidR="00FC15D4" w:rsidRPr="00F75AA7" w:rsidRDefault="00FC15D4" w:rsidP="00FC15D4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 ДЕЙСТВИЯМ ПОСТОЯННОГО СОСТАВА И УЧАЩИХСЯ В УСЛОВИЯХ  ВОЗМОЖНОГО БИОЛОГИЧЕСКОГО ЗАРАЖЕНИЯ.</w:t>
      </w:r>
    </w:p>
    <w:p w:rsidR="00FC15D4" w:rsidRPr="00F75AA7" w:rsidRDefault="00FC15D4" w:rsidP="00FC15D4">
      <w:pPr>
        <w:jc w:val="both"/>
        <w:rPr>
          <w:bCs/>
          <w:sz w:val="28"/>
          <w:szCs w:val="28"/>
        </w:rPr>
      </w:pPr>
    </w:p>
    <w:p w:rsidR="00FC15D4" w:rsidRPr="00F75AA7" w:rsidRDefault="00FC15D4" w:rsidP="00FC15D4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75AA7">
        <w:rPr>
          <w:b/>
          <w:bCs/>
          <w:sz w:val="28"/>
          <w:szCs w:val="28"/>
        </w:rPr>
        <w:t>Возникновение и распространение инфекционных заболеваний</w:t>
      </w:r>
      <w:r>
        <w:rPr>
          <w:b/>
          <w:bCs/>
          <w:sz w:val="28"/>
          <w:szCs w:val="28"/>
        </w:rPr>
        <w:t>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F75AA7">
        <w:rPr>
          <w:bCs/>
          <w:color w:val="000000"/>
          <w:sz w:val="28"/>
          <w:szCs w:val="28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FC15D4" w:rsidRPr="00F75AA7" w:rsidRDefault="00FC15D4" w:rsidP="00FC15D4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F75AA7">
        <w:rPr>
          <w:bCs/>
          <w:color w:val="000000"/>
          <w:sz w:val="28"/>
          <w:szCs w:val="28"/>
        </w:rPr>
        <w:t>Внешние признаки инфекционного заболевания появляются не сразу с момен</w:t>
      </w:r>
      <w:r>
        <w:rPr>
          <w:bCs/>
          <w:color w:val="000000"/>
          <w:sz w:val="28"/>
          <w:szCs w:val="28"/>
        </w:rPr>
        <w:t>та внедрения патогенно</w:t>
      </w:r>
      <w:r w:rsidRPr="00F75AA7">
        <w:rPr>
          <w:bCs/>
          <w:color w:val="000000"/>
          <w:sz w:val="28"/>
          <w:szCs w:val="28"/>
        </w:rPr>
        <w:t>го микроба в организм, а лишь через неко</w:t>
      </w:r>
      <w:r>
        <w:rPr>
          <w:bCs/>
          <w:color w:val="000000"/>
          <w:sz w:val="28"/>
          <w:szCs w:val="28"/>
        </w:rPr>
        <w:t>торое вре</w:t>
      </w:r>
      <w:r w:rsidRPr="00F75AA7">
        <w:rPr>
          <w:bCs/>
          <w:color w:val="000000"/>
          <w:sz w:val="28"/>
          <w:szCs w:val="28"/>
        </w:rPr>
        <w:t>мя. Время от момента внедрения микроорганизма до проявления болезни называют инку</w:t>
      </w:r>
      <w:r>
        <w:rPr>
          <w:bCs/>
          <w:color w:val="000000"/>
          <w:sz w:val="28"/>
          <w:szCs w:val="28"/>
        </w:rPr>
        <w:t>бационным пери</w:t>
      </w:r>
      <w:r w:rsidRPr="00F75AA7">
        <w:rPr>
          <w:bCs/>
          <w:color w:val="000000"/>
          <w:sz w:val="28"/>
          <w:szCs w:val="28"/>
        </w:rPr>
        <w:t>одом. Продолжительность инкубационного периода у каждого инфекционного за</w:t>
      </w:r>
      <w:r>
        <w:rPr>
          <w:bCs/>
          <w:color w:val="000000"/>
          <w:sz w:val="28"/>
          <w:szCs w:val="28"/>
        </w:rPr>
        <w:t>болевания разная: от не</w:t>
      </w:r>
      <w:r w:rsidRPr="00F75AA7">
        <w:rPr>
          <w:bCs/>
          <w:color w:val="000000"/>
          <w:sz w:val="28"/>
          <w:szCs w:val="28"/>
        </w:rPr>
        <w:t>скольких часов до нескольких недель.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1.4.</w:t>
      </w:r>
      <w:r w:rsidRPr="00F75AA7">
        <w:rPr>
          <w:bCs/>
          <w:color w:val="000000"/>
          <w:sz w:val="28"/>
          <w:szCs w:val="28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F75AA7">
        <w:rPr>
          <w:bCs/>
          <w:color w:val="000000"/>
          <w:sz w:val="28"/>
          <w:szCs w:val="28"/>
        </w:rPr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F75AA7">
        <w:rPr>
          <w:bCs/>
          <w:color w:val="000000"/>
          <w:sz w:val="28"/>
          <w:szCs w:val="28"/>
        </w:rPr>
        <w:t>здоровому</w:t>
      </w:r>
      <w:proofErr w:type="gramEnd"/>
      <w:r w:rsidRPr="00F75AA7">
        <w:rPr>
          <w:bCs/>
          <w:color w:val="000000"/>
          <w:sz w:val="28"/>
          <w:szCs w:val="28"/>
        </w:rPr>
        <w:t>.</w:t>
      </w:r>
    </w:p>
    <w:p w:rsidR="00FC15D4" w:rsidRPr="00F75AA7" w:rsidRDefault="00FC15D4" w:rsidP="00FC15D4">
      <w:pPr>
        <w:shd w:val="clear" w:color="auto" w:fill="FFFFFF"/>
        <w:ind w:right="10" w:firstLine="720"/>
        <w:jc w:val="both"/>
        <w:rPr>
          <w:b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Пути передачи инфекции</w:t>
      </w:r>
      <w:r w:rsidRPr="00F75AA7">
        <w:rPr>
          <w:b/>
          <w:color w:val="000000"/>
          <w:sz w:val="28"/>
          <w:szCs w:val="28"/>
        </w:rPr>
        <w:t>.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Фекально-оральным путем передаются все кишечные инфекци</w:t>
      </w:r>
      <w:r>
        <w:rPr>
          <w:bCs/>
          <w:color w:val="000000"/>
          <w:sz w:val="28"/>
          <w:szCs w:val="28"/>
        </w:rPr>
        <w:t>и («болезни грязных рук»); пато</w:t>
      </w:r>
      <w:r w:rsidRPr="00F75AA7">
        <w:rPr>
          <w:bCs/>
          <w:color w:val="000000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пространение дизентерии);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Воздушно-капельным путем распространяются все вирусные заболевания верхних </w:t>
      </w:r>
      <w:proofErr w:type="spellStart"/>
      <w:r w:rsidRPr="00F75AA7">
        <w:rPr>
          <w:bCs/>
          <w:color w:val="000000"/>
          <w:sz w:val="28"/>
          <w:szCs w:val="28"/>
        </w:rPr>
        <w:t>дыхательныхпутей</w:t>
      </w:r>
      <w:proofErr w:type="spellEnd"/>
      <w:r w:rsidRPr="00F75AA7">
        <w:rPr>
          <w:bCs/>
          <w:color w:val="000000"/>
          <w:sz w:val="28"/>
          <w:szCs w:val="28"/>
        </w:rPr>
        <w:t>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>Жидкостный путь передачи характерен для так называемых кровяных инфекций; переносчиками этой труппы заболеваний служат кровосо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больным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зараже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человека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заболевания на коже и ногтях).</w:t>
      </w:r>
    </w:p>
    <w:p w:rsidR="00FC15D4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FC15D4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5D4"/>
    <w:rsid w:val="00C24AA9"/>
    <w:rsid w:val="00FC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15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C15D4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2021-08-13T09:51:00Z</dcterms:created>
  <dcterms:modified xsi:type="dcterms:W3CDTF">2021-08-13T09:52:00Z</dcterms:modified>
</cp:coreProperties>
</file>