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81" w:rsidRPr="00F75AA7" w:rsidRDefault="00583D81" w:rsidP="00583D81">
      <w:pPr>
        <w:jc w:val="right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УТВЕРЖДАЮ</w:t>
      </w:r>
    </w:p>
    <w:p w:rsidR="00583D81" w:rsidRDefault="00583D81" w:rsidP="00583D81">
      <w:pPr>
        <w:pStyle w:val="1"/>
        <w:spacing w:before="0" w:after="0"/>
        <w:jc w:val="right"/>
        <w:rPr>
          <w:rFonts w:ascii="Times New Roman" w:hAnsi="Times New Roman" w:cs="Times New Roman"/>
          <w:b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           Директор МКОУ </w:t>
      </w:r>
    </w:p>
    <w:p w:rsidR="00583D81" w:rsidRDefault="00583D81" w:rsidP="00583D81">
      <w:pPr>
        <w:pStyle w:val="1"/>
        <w:spacing w:before="0" w:after="0"/>
        <w:jc w:val="right"/>
        <w:rPr>
          <w:rFonts w:ascii="Times New Roman" w:hAnsi="Times New Roman" w:cs="Times New Roman"/>
          <w:b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kern w:val="0"/>
          <w:sz w:val="28"/>
          <w:szCs w:val="28"/>
        </w:rPr>
        <w:t>«Ямансуйская  СОШ »</w:t>
      </w:r>
      <w:proofErr w:type="gramStart"/>
      <w:r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:</w:t>
      </w:r>
      <w:proofErr w:type="gramEnd"/>
    </w:p>
    <w:p w:rsidR="00583D81" w:rsidRPr="000459CC" w:rsidRDefault="00583D81" w:rsidP="00583D81">
      <w:pPr>
        <w:pStyle w:val="1"/>
        <w:spacing w:before="0" w:after="0"/>
        <w:jc w:val="right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0459CC">
        <w:rPr>
          <w:rFonts w:ascii="Times New Roman" w:hAnsi="Times New Roman" w:cs="Times New Roman"/>
          <w:b w:val="0"/>
          <w:sz w:val="28"/>
          <w:szCs w:val="28"/>
        </w:rPr>
        <w:t>_______ /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М.Э.Рашаева</w:t>
      </w:r>
      <w:r w:rsidRPr="000459CC">
        <w:rPr>
          <w:rFonts w:ascii="Times New Roman" w:hAnsi="Times New Roman" w:cs="Times New Roman"/>
          <w:b w:val="0"/>
          <w:bCs w:val="0"/>
          <w:sz w:val="28"/>
          <w:szCs w:val="28"/>
        </w:rPr>
        <w:t>/</w:t>
      </w:r>
    </w:p>
    <w:p w:rsidR="00583D81" w:rsidRPr="00F75AA7" w:rsidRDefault="00583D81" w:rsidP="00583D81">
      <w:pPr>
        <w:jc w:val="center"/>
        <w:rPr>
          <w:b/>
        </w:rPr>
      </w:pPr>
    </w:p>
    <w:p w:rsidR="00583D81" w:rsidRPr="00F75AA7" w:rsidRDefault="00583D81" w:rsidP="00583D81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ПОЛОЖЕНИЕ</w:t>
      </w:r>
    </w:p>
    <w:p w:rsidR="00583D81" w:rsidRPr="00F75AA7" w:rsidRDefault="00583D81" w:rsidP="00583D81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об антитеррористической группе образовательного учреждения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 Антитеррористическая группа (далее именуется - Группа) является координационным органом,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жизнедеятельности.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2. 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</w:t>
      </w:r>
      <w:r>
        <w:rPr>
          <w:sz w:val="28"/>
          <w:szCs w:val="28"/>
        </w:rPr>
        <w:t xml:space="preserve">тельства Российской Федерации  и </w:t>
      </w:r>
      <w:r w:rsidRPr="00F75AA7">
        <w:rPr>
          <w:sz w:val="28"/>
          <w:szCs w:val="28"/>
        </w:rPr>
        <w:t>других органов исполнительной власти и местного самоуправления, а также настоящим Положением.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3.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учреждения.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4. Основными задачами Группы являются: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анализ информации о состоянии терроризма и тенденциях его развития на территории муниципального образования;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координация деятельности образовательного учреждения с органами исполнительной власти и силовыми ведомствами, осуществляющими борьбу с терроризмом, в целях достижения согласованности  действий по предупреждению проявлений терроризма и обеспечения безопасности;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планирование и осуществление мероприятий, направленных на противодействие терроризму и обеспечение безопасности жизнедеятельности образовательного учреждения;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выработка предложений по совершенствованию системы мероприятий  противодействия  терроризму и обеспечения безопасности учреждения.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5. Группа имеет право: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образовательного учреждения;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привлекать должностных лиц и специалистов органов </w:t>
      </w:r>
      <w:r w:rsidRPr="00F75AA7">
        <w:rPr>
          <w:sz w:val="28"/>
          <w:szCs w:val="28"/>
        </w:rPr>
        <w:lastRenderedPageBreak/>
        <w:t>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Группы;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вносить в установленном порядке предложения по входящим в компетенцию Группы вопросам, требующим решения руководителя образовательного учреждения;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осуществлять </w:t>
      </w:r>
      <w:proofErr w:type="gramStart"/>
      <w:r w:rsidRPr="00F75AA7">
        <w:rPr>
          <w:sz w:val="28"/>
          <w:szCs w:val="28"/>
        </w:rPr>
        <w:t>контроль за</w:t>
      </w:r>
      <w:proofErr w:type="gramEnd"/>
      <w:r w:rsidRPr="00F75AA7">
        <w:rPr>
          <w:sz w:val="28"/>
          <w:szCs w:val="28"/>
        </w:rPr>
        <w:t xml:space="preserve"> ходом выполнения решений Группы.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6. Руководитель Группы: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осуществляет руководство деятельностью Группы;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подписывает принятые Группой решения;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принимает решение о проведении совещаний Группы при необходимости безотлагательного рассмотрения вопросов, входящих в ее компетенцию;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распределяет обязанности между членами Группы;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5AA7">
        <w:rPr>
          <w:sz w:val="28"/>
          <w:szCs w:val="28"/>
        </w:rPr>
        <w:t xml:space="preserve">осуществляет </w:t>
      </w:r>
      <w:proofErr w:type="gramStart"/>
      <w:r w:rsidRPr="00F75AA7">
        <w:rPr>
          <w:sz w:val="28"/>
          <w:szCs w:val="28"/>
        </w:rPr>
        <w:t>контроль за</w:t>
      </w:r>
      <w:proofErr w:type="gramEnd"/>
      <w:r w:rsidRPr="00F75AA7">
        <w:rPr>
          <w:sz w:val="28"/>
          <w:szCs w:val="28"/>
        </w:rPr>
        <w:t xml:space="preserve"> ходом выполнения решений Группы.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7. Члены Группы обязаны: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присутствовать на совещаниях Группы, участвовать в обсуждении рассматриваемых вопросов и выработке по ним решений;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выполнять обязанности и поручения, определенные руководителем Группы; 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принимать участие в осуществлении </w:t>
      </w:r>
      <w:proofErr w:type="gramStart"/>
      <w:r w:rsidRPr="00F75AA7">
        <w:rPr>
          <w:sz w:val="28"/>
          <w:szCs w:val="28"/>
        </w:rPr>
        <w:t>контроля за</w:t>
      </w:r>
      <w:proofErr w:type="gramEnd"/>
      <w:r w:rsidRPr="00F75AA7">
        <w:rPr>
          <w:sz w:val="28"/>
          <w:szCs w:val="28"/>
        </w:rPr>
        <w:t xml:space="preserve"> ходом выполнения решений Группы;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при невозможности присутствия на совещании (в экстренном случае) заблаговременно извещать об этом ответственного руководителя Группы;</w:t>
      </w:r>
    </w:p>
    <w:p w:rsidR="00583D81" w:rsidRPr="00F75AA7" w:rsidRDefault="00583D81" w:rsidP="00583D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в случае необходимости направлять руководителю Группы свое мнение по вопросам повестки дня в письменном виде.</w:t>
      </w:r>
    </w:p>
    <w:p w:rsidR="00583D81" w:rsidRPr="00F75AA7" w:rsidRDefault="00583D81" w:rsidP="00583D81">
      <w:pPr>
        <w:tabs>
          <w:tab w:val="left" w:pos="6420"/>
        </w:tabs>
        <w:jc w:val="right"/>
        <w:rPr>
          <w:sz w:val="28"/>
          <w:szCs w:val="28"/>
        </w:rPr>
      </w:pPr>
    </w:p>
    <w:p w:rsidR="00583D81" w:rsidRPr="00F75AA7" w:rsidRDefault="00583D81" w:rsidP="00583D81">
      <w:pPr>
        <w:tabs>
          <w:tab w:val="left" w:pos="6420"/>
        </w:tabs>
        <w:jc w:val="right"/>
        <w:rPr>
          <w:sz w:val="28"/>
          <w:szCs w:val="28"/>
        </w:rPr>
      </w:pPr>
    </w:p>
    <w:p w:rsidR="00583D81" w:rsidRPr="00F75AA7" w:rsidRDefault="00583D81" w:rsidP="00583D81">
      <w:pPr>
        <w:tabs>
          <w:tab w:val="left" w:pos="6420"/>
        </w:tabs>
        <w:jc w:val="right"/>
        <w:rPr>
          <w:sz w:val="28"/>
          <w:szCs w:val="28"/>
        </w:rPr>
      </w:pPr>
    </w:p>
    <w:p w:rsidR="00583D81" w:rsidRPr="00F75AA7" w:rsidRDefault="00583D81" w:rsidP="00583D81">
      <w:pPr>
        <w:tabs>
          <w:tab w:val="left" w:pos="6420"/>
        </w:tabs>
        <w:jc w:val="right"/>
        <w:rPr>
          <w:sz w:val="28"/>
          <w:szCs w:val="28"/>
        </w:rPr>
      </w:pPr>
    </w:p>
    <w:p w:rsidR="00583D81" w:rsidRPr="00F75AA7" w:rsidRDefault="00583D81" w:rsidP="00583D81">
      <w:pPr>
        <w:tabs>
          <w:tab w:val="left" w:pos="6420"/>
        </w:tabs>
        <w:jc w:val="right"/>
        <w:rPr>
          <w:sz w:val="28"/>
          <w:szCs w:val="28"/>
        </w:rPr>
      </w:pPr>
    </w:p>
    <w:p w:rsidR="00583D81" w:rsidRPr="00F75AA7" w:rsidRDefault="00583D81" w:rsidP="00583D81">
      <w:pPr>
        <w:tabs>
          <w:tab w:val="left" w:pos="6420"/>
        </w:tabs>
        <w:jc w:val="right"/>
        <w:rPr>
          <w:sz w:val="28"/>
          <w:szCs w:val="28"/>
        </w:rPr>
      </w:pPr>
    </w:p>
    <w:p w:rsidR="00583D81" w:rsidRPr="00F75AA7" w:rsidRDefault="00583D81" w:rsidP="00583D81">
      <w:pPr>
        <w:tabs>
          <w:tab w:val="left" w:pos="6420"/>
        </w:tabs>
        <w:jc w:val="right"/>
        <w:rPr>
          <w:sz w:val="28"/>
          <w:szCs w:val="28"/>
        </w:rPr>
      </w:pPr>
    </w:p>
    <w:p w:rsidR="00583D81" w:rsidRPr="00F75AA7" w:rsidRDefault="00583D81" w:rsidP="00583D81">
      <w:pPr>
        <w:tabs>
          <w:tab w:val="left" w:pos="6420"/>
        </w:tabs>
        <w:jc w:val="right"/>
        <w:rPr>
          <w:sz w:val="28"/>
          <w:szCs w:val="28"/>
        </w:rPr>
      </w:pPr>
    </w:p>
    <w:p w:rsidR="00583D81" w:rsidRPr="00F75AA7" w:rsidRDefault="00583D81" w:rsidP="00583D81">
      <w:pPr>
        <w:tabs>
          <w:tab w:val="left" w:pos="6420"/>
        </w:tabs>
        <w:jc w:val="right"/>
        <w:rPr>
          <w:sz w:val="28"/>
          <w:szCs w:val="28"/>
        </w:rPr>
      </w:pPr>
    </w:p>
    <w:p w:rsidR="00583D81" w:rsidRPr="00F75AA7" w:rsidRDefault="00583D81" w:rsidP="00583D81">
      <w:pPr>
        <w:tabs>
          <w:tab w:val="left" w:pos="6420"/>
        </w:tabs>
        <w:jc w:val="right"/>
        <w:rPr>
          <w:sz w:val="28"/>
          <w:szCs w:val="28"/>
        </w:rPr>
      </w:pPr>
    </w:p>
    <w:p w:rsidR="00583D81" w:rsidRPr="00F75AA7" w:rsidRDefault="00583D81" w:rsidP="00583D81">
      <w:pPr>
        <w:tabs>
          <w:tab w:val="left" w:pos="6420"/>
        </w:tabs>
        <w:rPr>
          <w:sz w:val="28"/>
          <w:szCs w:val="28"/>
        </w:rPr>
      </w:pPr>
    </w:p>
    <w:p w:rsidR="00583D81" w:rsidRPr="00F75AA7" w:rsidRDefault="00583D81" w:rsidP="00583D81">
      <w:pPr>
        <w:tabs>
          <w:tab w:val="left" w:pos="6420"/>
        </w:tabs>
        <w:rPr>
          <w:sz w:val="28"/>
          <w:szCs w:val="28"/>
        </w:rPr>
      </w:pPr>
    </w:p>
    <w:p w:rsidR="00583D81" w:rsidRPr="00F75AA7" w:rsidRDefault="00583D81" w:rsidP="00583D81">
      <w:pPr>
        <w:tabs>
          <w:tab w:val="left" w:pos="6420"/>
        </w:tabs>
        <w:jc w:val="right"/>
        <w:rPr>
          <w:sz w:val="28"/>
          <w:szCs w:val="28"/>
        </w:rPr>
      </w:pPr>
    </w:p>
    <w:p w:rsidR="00583D81" w:rsidRPr="00F75AA7" w:rsidRDefault="00583D81" w:rsidP="00583D81">
      <w:pPr>
        <w:tabs>
          <w:tab w:val="left" w:pos="6420"/>
        </w:tabs>
        <w:jc w:val="right"/>
        <w:rPr>
          <w:sz w:val="28"/>
          <w:szCs w:val="28"/>
        </w:rPr>
      </w:pPr>
    </w:p>
    <w:p w:rsidR="00583D81" w:rsidRPr="00F75AA7" w:rsidRDefault="00583D81" w:rsidP="00583D81">
      <w:pPr>
        <w:tabs>
          <w:tab w:val="left" w:pos="6420"/>
        </w:tabs>
        <w:jc w:val="right"/>
        <w:rPr>
          <w:i/>
          <w:sz w:val="28"/>
          <w:szCs w:val="28"/>
        </w:rPr>
      </w:pPr>
    </w:p>
    <w:p w:rsidR="00583D81" w:rsidRDefault="00583D81" w:rsidP="00583D81">
      <w:pPr>
        <w:jc w:val="right"/>
        <w:rPr>
          <w:i/>
        </w:rPr>
      </w:pPr>
    </w:p>
    <w:p w:rsidR="00583D81" w:rsidRDefault="00583D81" w:rsidP="00583D81">
      <w:pPr>
        <w:jc w:val="right"/>
        <w:rPr>
          <w:i/>
        </w:rPr>
      </w:pPr>
    </w:p>
    <w:p w:rsidR="00E81FEF" w:rsidRDefault="00E81FEF"/>
    <w:sectPr w:rsidR="00E81FEF" w:rsidSect="00E81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583D81"/>
    <w:rsid w:val="00583D81"/>
    <w:rsid w:val="00E81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3D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3D8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3013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2021-08-12T19:51:00Z</dcterms:created>
  <dcterms:modified xsi:type="dcterms:W3CDTF">2021-08-12T19:52:00Z</dcterms:modified>
</cp:coreProperties>
</file>