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E7" w:rsidRPr="000225E7" w:rsidRDefault="000225E7" w:rsidP="002F2F9E">
      <w:pPr>
        <w:shd w:val="clear" w:color="auto" w:fill="FFFFFF"/>
        <w:spacing w:after="150" w:line="420" w:lineRule="atLeast"/>
        <w:ind w:firstLine="0"/>
        <w:jc w:val="center"/>
        <w:textAlignment w:val="baseline"/>
        <w:outlineLvl w:val="0"/>
        <w:rPr>
          <w:rFonts w:eastAsia="Times New Roman"/>
          <w:b/>
          <w:color w:val="222222"/>
          <w:kern w:val="36"/>
          <w:sz w:val="32"/>
          <w:szCs w:val="28"/>
          <w:lang w:eastAsia="ru-RU"/>
        </w:rPr>
      </w:pPr>
      <w:r w:rsidRPr="000225E7">
        <w:rPr>
          <w:rFonts w:eastAsia="Times New Roman"/>
          <w:b/>
          <w:color w:val="222222"/>
          <w:kern w:val="36"/>
          <w:sz w:val="32"/>
          <w:szCs w:val="28"/>
          <w:lang w:eastAsia="ru-RU"/>
        </w:rPr>
        <w:t>Комплексный учебный курс ОРКСЭ</w:t>
      </w:r>
    </w:p>
    <w:p w:rsidR="000225E7" w:rsidRPr="000225E7" w:rsidRDefault="000225E7" w:rsidP="004748CF">
      <w:pPr>
        <w:jc w:val="both"/>
        <w:textAlignment w:val="baseline"/>
        <w:rPr>
          <w:rFonts w:eastAsia="Times New Roman"/>
          <w:color w:val="222222"/>
          <w:szCs w:val="28"/>
          <w:lang w:eastAsia="ru-RU"/>
        </w:rPr>
      </w:pPr>
      <w:proofErr w:type="gramStart"/>
      <w:r w:rsidRPr="000225E7">
        <w:rPr>
          <w:rFonts w:eastAsia="Times New Roman"/>
          <w:color w:val="222222"/>
          <w:szCs w:val="28"/>
          <w:lang w:eastAsia="ru-RU"/>
        </w:rPr>
        <w:t>В соответствии с поручением Президента Российской Федерации Д.А.</w:t>
      </w:r>
      <w:r w:rsidR="00C30140">
        <w:rPr>
          <w:rFonts w:eastAsia="Times New Roman"/>
          <w:color w:val="222222"/>
          <w:szCs w:val="28"/>
          <w:lang w:eastAsia="ru-RU"/>
        </w:rPr>
        <w:t> </w:t>
      </w:r>
      <w:r w:rsidRPr="000225E7">
        <w:rPr>
          <w:rFonts w:eastAsia="Times New Roman"/>
          <w:color w:val="222222"/>
          <w:szCs w:val="28"/>
          <w:lang w:eastAsia="ru-RU"/>
        </w:rPr>
        <w:t>Медведева от 21 июля 2009 года «Прошу обеспечить решение организационных и финансовых вопросов, касающихся введения … с 2012 года во всех субъектах Российской Федерации в общеобразовательных учреждениях новых предметов:</w:t>
      </w:r>
      <w:r w:rsidR="00DA7FCE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православной культуры,</w:t>
      </w:r>
      <w:r w:rsidR="00DA7FCE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исламской культуры,</w:t>
      </w:r>
      <w:r w:rsidR="00DA7FCE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буддийской культуры,</w:t>
      </w:r>
      <w:r w:rsidR="00DA7FCE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иудейской культуры,</w:t>
      </w:r>
      <w:r w:rsidR="00DA7FCE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основы мировых религиозных культур</w:t>
      </w:r>
      <w:r w:rsidR="00DA7FCE">
        <w:rPr>
          <w:rFonts w:eastAsia="Times New Roman"/>
          <w:color w:val="222222"/>
          <w:szCs w:val="28"/>
          <w:lang w:eastAsia="ru-RU"/>
        </w:rPr>
        <w:t xml:space="preserve"> </w:t>
      </w:r>
      <w:r w:rsidRPr="000225E7">
        <w:rPr>
          <w:rFonts w:eastAsia="Times New Roman"/>
          <w:color w:val="222222"/>
          <w:szCs w:val="28"/>
          <w:lang w:eastAsia="ru-RU"/>
        </w:rPr>
        <w:t>и основы светской этики</w:t>
      </w:r>
      <w:r w:rsidR="00F92E80">
        <w:rPr>
          <w:rFonts w:eastAsia="Times New Roman"/>
          <w:color w:val="222222"/>
          <w:szCs w:val="28"/>
          <w:lang w:eastAsia="ru-RU"/>
        </w:rPr>
        <w:t xml:space="preserve">. </w:t>
      </w:r>
      <w:proofErr w:type="gramEnd"/>
    </w:p>
    <w:p w:rsidR="003C5AF4" w:rsidRDefault="00F92E80" w:rsidP="00F47AE2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textAlignment w:val="baseline"/>
        <w:rPr>
          <w:b/>
          <w:bCs/>
          <w:color w:val="222222"/>
          <w:sz w:val="28"/>
          <w:szCs w:val="28"/>
          <w:bdr w:val="none" w:sz="0" w:space="0" w:color="auto" w:frame="1"/>
        </w:rPr>
      </w:pPr>
      <w:r w:rsidRPr="00F47AE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1614170</wp:posOffset>
            </wp:positionH>
            <wp:positionV relativeFrom="paragraph">
              <wp:posOffset>287020</wp:posOffset>
            </wp:positionV>
            <wp:extent cx="4621530" cy="4772025"/>
            <wp:effectExtent l="0" t="0" r="7620" b="9525"/>
            <wp:wrapTopAndBottom/>
            <wp:docPr id="1" name="Рисунок 1" descr="http://mo.mosreg.ru/userdata/1418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.mosreg.ru/userdata/14187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530" cy="4772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Цель </w:t>
      </w:r>
      <w:r w:rsidR="004748CF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комплексного, </w:t>
      </w:r>
      <w:r w:rsidRPr="00F47AE2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учебного курса </w:t>
      </w:r>
      <w:r w:rsidR="004748CF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«Основы религиозных культур и светской этики» (далее – </w:t>
      </w:r>
      <w:r w:rsidRPr="00F47AE2">
        <w:rPr>
          <w:b/>
          <w:bCs/>
          <w:color w:val="222222"/>
          <w:sz w:val="28"/>
          <w:szCs w:val="28"/>
          <w:bdr w:val="none" w:sz="0" w:space="0" w:color="auto" w:frame="1"/>
        </w:rPr>
        <w:t>ОРКСЭ</w:t>
      </w:r>
      <w:r w:rsidR="004748CF"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) </w:t>
      </w:r>
      <w:r w:rsidRPr="00F47AE2">
        <w:rPr>
          <w:color w:val="222222"/>
          <w:sz w:val="28"/>
          <w:szCs w:val="28"/>
        </w:rPr>
        <w:t>– формирование у младшего подростка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4B5DC2" w:rsidRDefault="004B5DC2" w:rsidP="004B5DC2">
      <w:pPr>
        <w:pStyle w:val="a3"/>
        <w:numPr>
          <w:ilvl w:val="0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Курс «ОРКСЭ» рассчитан на обучающихся четвёртых классов и включает в себя модули</w:t>
      </w:r>
      <w:r w:rsidR="00A64CF9">
        <w:rPr>
          <w:sz w:val="28"/>
          <w:szCs w:val="28"/>
        </w:rPr>
        <w:t xml:space="preserve">, изучаемые </w:t>
      </w:r>
      <w:proofErr w:type="gramStart"/>
      <w:r w:rsidR="00A64CF9">
        <w:rPr>
          <w:sz w:val="28"/>
          <w:szCs w:val="28"/>
        </w:rPr>
        <w:t>обучающимся</w:t>
      </w:r>
      <w:proofErr w:type="gramEnd"/>
      <w:r w:rsidR="00A64CF9">
        <w:rPr>
          <w:sz w:val="28"/>
          <w:szCs w:val="28"/>
        </w:rPr>
        <w:t xml:space="preserve"> </w:t>
      </w:r>
      <w:r w:rsidR="008A1EC0" w:rsidRPr="00F47AE2">
        <w:rPr>
          <w:color w:val="222222"/>
          <w:sz w:val="28"/>
          <w:szCs w:val="28"/>
        </w:rPr>
        <w:t xml:space="preserve">с его согласия и по </w:t>
      </w:r>
      <w:r w:rsidR="008A1EC0">
        <w:rPr>
          <w:sz w:val="28"/>
          <w:szCs w:val="28"/>
        </w:rPr>
        <w:t>выбору его</w:t>
      </w:r>
      <w:r w:rsidR="00A64CF9">
        <w:rPr>
          <w:sz w:val="28"/>
          <w:szCs w:val="28"/>
        </w:rPr>
        <w:t xml:space="preserve"> родителей (законных представителей)</w:t>
      </w:r>
      <w:r>
        <w:rPr>
          <w:sz w:val="28"/>
          <w:szCs w:val="28"/>
        </w:rPr>
        <w:t xml:space="preserve">: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православной культуры»,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исламской культуры»,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lastRenderedPageBreak/>
        <w:t xml:space="preserve">«Основы буддийской культуры»,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иудейской культуры», </w:t>
      </w:r>
    </w:p>
    <w:p w:rsidR="004B5DC2" w:rsidRPr="004B5DC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«Основы мировых религиозных культур», </w:t>
      </w:r>
    </w:p>
    <w:p w:rsidR="00F47AE2" w:rsidRPr="00F47AE2" w:rsidRDefault="004B5DC2" w:rsidP="004B5DC2">
      <w:pPr>
        <w:pStyle w:val="a3"/>
        <w:numPr>
          <w:ilvl w:val="1"/>
          <w:numId w:val="1"/>
        </w:numPr>
        <w:shd w:val="clear" w:color="auto" w:fill="FFFFFF"/>
        <w:spacing w:before="0" w:beforeAutospacing="0" w:after="312" w:afterAutospacing="0" w:line="304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>«Основы светской этики». Один из модулей.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2. Курс ОРКСЭ включает в себя 6 модулей: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православной культуры;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исламской культуры;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буддийской культуры;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иудейской культуры;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мировых религиозных культур;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- основы светской этики.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В рамках преподавания комплексного курса ОРКСЭ не предусматривается обучение религии (преподавание вероучения).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 же своей сопричастности к ним.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Содержание модулей ориентировано на общее знакомство с соответствующими религиями, их культурой (история, традиции, нравственные ценности, выдающиеся представители и т.п.) и не включает специальных богословских вопросов.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Преподавание светской этики основывается на общих для всех россиян гражданских нравственных ценностях и нормах.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Содержание каждого модуля ориентировано на знакомство с соответствующей культурой и религиозной или светской традицией и не содержит критических оценок других религий и мировоззрений.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 xml:space="preserve">Образовательное учреждение на основе определения образовательных, культурных и религиозных потребностей обучающихся и их родителей (законных представителей), а также собственных возможностей организации </w:t>
      </w:r>
      <w:r w:rsidRPr="00F47AE2">
        <w:rPr>
          <w:color w:val="222222"/>
          <w:sz w:val="28"/>
          <w:szCs w:val="28"/>
        </w:rPr>
        <w:lastRenderedPageBreak/>
        <w:t>образовательного процесса самостоятельно определяет перечень модулей учебного курса ОРКСЭ, предлагаемых для изучения.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Решение о возможном количестве учебных групп и организации изучения курса в рамках образовательной программы принимает школьный совет с учетом имеющихся условий и ресурсов в каждой конкретной школе, а также возможностей сетевого взаимодействия с другими образовательными учреждениям. Нецелесообразно решать этот вопрос формально, установив нижнюю границу наполняемости учебной группы без учета конкретных условий и возможностей. Возможна организация учебных групп школьников по тому или иному модулю курса из нескольких классов на базе одной школы и даже из нескольких классов ближайших по территориальному расположению школ.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3. Учащийся изучает один из модулей с его согласия и по выбору родителей (законных представителей). Принятие решения о записи ребенка на изучение определенного модуля без согласия его родителей (законных представителей) не допускается.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Результаты выбора должны быть зафиксированы протоколами родительских собраний и письменными заявлениями родителей о выборе определенного модуля для обучения своего ребенка.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 xml:space="preserve">4. </w:t>
      </w:r>
      <w:proofErr w:type="gramStart"/>
      <w:r w:rsidRPr="00F47AE2">
        <w:rPr>
          <w:color w:val="222222"/>
          <w:sz w:val="28"/>
          <w:szCs w:val="28"/>
        </w:rPr>
        <w:t>Учебный курс ОРКСЭ рассчитан на 34 часа (</w:t>
      </w:r>
      <w:r w:rsidR="00156C0E">
        <w:rPr>
          <w:color w:val="222222"/>
          <w:sz w:val="28"/>
          <w:szCs w:val="28"/>
        </w:rPr>
        <w:t>1 урок в неделю)</w:t>
      </w:r>
      <w:r w:rsidRPr="00F47AE2">
        <w:rPr>
          <w:color w:val="222222"/>
          <w:sz w:val="28"/>
          <w:szCs w:val="28"/>
        </w:rPr>
        <w:t>).</w:t>
      </w:r>
      <w:proofErr w:type="gramEnd"/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5. Учебные пособия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 и «Основы светской этики» разработаны для 4-5 классов основной школы. Каждый ученик получает одно из шести предлагаемых учебных пособий, имеющих общую структуру из четырех блоков и связанных общими методологическими принципами, а также целями и задачами курса.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 xml:space="preserve">6. В новых стандартах не закрепляется обязательный минимум содержания образовательных программ, но устанавливаются требования к структуре этих программ, условиям их реализации и результатам освоения. </w:t>
      </w:r>
      <w:proofErr w:type="gramStart"/>
      <w:r w:rsidRPr="00F47AE2">
        <w:rPr>
          <w:color w:val="222222"/>
          <w:sz w:val="28"/>
          <w:szCs w:val="28"/>
        </w:rPr>
        <w:t>Согласно приказ</w:t>
      </w:r>
      <w:r w:rsidR="001752F1">
        <w:rPr>
          <w:color w:val="222222"/>
          <w:sz w:val="28"/>
          <w:szCs w:val="28"/>
        </w:rPr>
        <w:t>а</w:t>
      </w:r>
      <w:bookmarkStart w:id="0" w:name="_GoBack"/>
      <w:bookmarkEnd w:id="0"/>
      <w:proofErr w:type="gramEnd"/>
      <w:r w:rsidRPr="00F47AE2">
        <w:rPr>
          <w:color w:val="222222"/>
          <w:sz w:val="28"/>
          <w:szCs w:val="28"/>
        </w:rPr>
        <w:t xml:space="preserve"> </w:t>
      </w:r>
      <w:proofErr w:type="spellStart"/>
      <w:r w:rsidRPr="00F47AE2">
        <w:rPr>
          <w:color w:val="222222"/>
          <w:sz w:val="28"/>
          <w:szCs w:val="28"/>
        </w:rPr>
        <w:t>Минобрнауки</w:t>
      </w:r>
      <w:proofErr w:type="spellEnd"/>
      <w:r w:rsidRPr="00F47AE2">
        <w:rPr>
          <w:color w:val="222222"/>
          <w:sz w:val="28"/>
          <w:szCs w:val="28"/>
        </w:rPr>
        <w:t xml:space="preserve"> России от</w:t>
      </w:r>
      <w:r w:rsidR="004A3A58">
        <w:rPr>
          <w:color w:val="222222"/>
          <w:sz w:val="28"/>
          <w:szCs w:val="28"/>
        </w:rPr>
        <w:t> 0</w:t>
      </w:r>
      <w:r w:rsidRPr="00F47AE2">
        <w:rPr>
          <w:color w:val="222222"/>
          <w:sz w:val="28"/>
          <w:szCs w:val="28"/>
        </w:rPr>
        <w:t>6</w:t>
      </w:r>
      <w:r w:rsidR="004A3A58">
        <w:rPr>
          <w:color w:val="222222"/>
          <w:sz w:val="28"/>
          <w:szCs w:val="28"/>
        </w:rPr>
        <w:t>.10.</w:t>
      </w:r>
      <w:r w:rsidRPr="00F47AE2">
        <w:rPr>
          <w:color w:val="222222"/>
          <w:sz w:val="28"/>
          <w:szCs w:val="28"/>
        </w:rPr>
        <w:t>2009 №</w:t>
      </w:r>
      <w:r w:rsidR="004A3A58">
        <w:rPr>
          <w:color w:val="222222"/>
          <w:sz w:val="28"/>
          <w:szCs w:val="28"/>
        </w:rPr>
        <w:t> </w:t>
      </w:r>
      <w:r w:rsidRPr="00F47AE2">
        <w:rPr>
          <w:color w:val="222222"/>
          <w:sz w:val="28"/>
          <w:szCs w:val="28"/>
        </w:rPr>
        <w:t xml:space="preserve">373 </w:t>
      </w:r>
      <w:r w:rsidR="004A3A58" w:rsidRPr="00776B43">
        <w:rPr>
          <w:sz w:val="28"/>
          <w:szCs w:val="27"/>
        </w:rPr>
        <w:t>«Об утверждении и введении в действие федерального государственного образовательного стандарта начального общего образования» (с изменениями и дополнениями)</w:t>
      </w:r>
      <w:r w:rsidRPr="00F47AE2">
        <w:rPr>
          <w:color w:val="222222"/>
          <w:sz w:val="28"/>
          <w:szCs w:val="28"/>
        </w:rPr>
        <w:t xml:space="preserve"> стандарт направлен на обеспечение духовно-нравственного развития и воспитания обучающихся, становление их гражданской идентичности, сохранение и развитие культурного разнообразия, овладение духовными ценностями и культурой народов России.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F47AE2">
        <w:rPr>
          <w:color w:val="222222"/>
          <w:sz w:val="28"/>
          <w:szCs w:val="28"/>
        </w:rPr>
        <w:t>7. Образовательное учреждение самостоятельно выбирает систему оценок. Формализованные требования по оценке успеваемости по результатам освоения курса не предусматриваются.</w:t>
      </w:r>
    </w:p>
    <w:p w:rsidR="00F47AE2" w:rsidRPr="00F47AE2" w:rsidRDefault="008D17C3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8</w:t>
      </w:r>
      <w:r w:rsidR="00F47AE2" w:rsidRPr="00F47AE2">
        <w:rPr>
          <w:color w:val="222222"/>
          <w:sz w:val="28"/>
          <w:szCs w:val="28"/>
        </w:rPr>
        <w:t>. Вести курс могут исключительно педагоги с необходимой квалификацией, прошедшие соответствующую подготовку (курсы повышения квалификации).</w:t>
      </w:r>
    </w:p>
    <w:p w:rsidR="00F47AE2" w:rsidRPr="00F47AE2" w:rsidRDefault="008D17C3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</w:t>
      </w:r>
      <w:r w:rsidR="00F47AE2" w:rsidRPr="00F47AE2">
        <w:rPr>
          <w:color w:val="222222"/>
          <w:sz w:val="28"/>
          <w:szCs w:val="28"/>
        </w:rPr>
        <w:t>. Курс ОРКСЭ и в целом образовательный процесс в общеобразовательном учреждении не предусматривает включение в программу посещения религиозных организаций (культовых сооружений). Специфика данных сооружений может демонстрироваться обучающимся на уроке в фото/вид</w:t>
      </w:r>
      <w:proofErr w:type="gramStart"/>
      <w:r w:rsidR="00F47AE2" w:rsidRPr="00F47AE2">
        <w:rPr>
          <w:color w:val="222222"/>
          <w:sz w:val="28"/>
          <w:szCs w:val="28"/>
        </w:rPr>
        <w:t>ео/ау</w:t>
      </w:r>
      <w:proofErr w:type="gramEnd"/>
      <w:r w:rsidR="00F47AE2" w:rsidRPr="00F47AE2">
        <w:rPr>
          <w:color w:val="222222"/>
          <w:sz w:val="28"/>
          <w:szCs w:val="28"/>
        </w:rPr>
        <w:t>дио формате.</w:t>
      </w:r>
    </w:p>
    <w:p w:rsidR="00F47AE2" w:rsidRPr="00F47AE2" w:rsidRDefault="00F47AE2" w:rsidP="00F47AE2">
      <w:pPr>
        <w:pStyle w:val="a3"/>
        <w:shd w:val="clear" w:color="auto" w:fill="FFFFFF"/>
        <w:spacing w:before="0" w:beforeAutospacing="0" w:after="312" w:afterAutospacing="0" w:line="304" w:lineRule="atLeast"/>
        <w:ind w:firstLine="709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F47AE2">
        <w:rPr>
          <w:color w:val="222222"/>
          <w:sz w:val="28"/>
          <w:szCs w:val="28"/>
        </w:rPr>
        <w:t>В случае особой необходимости (например, содержащиеся уникальные экспонаты духовной культуры и традиции) такое посещение в рамках комплексного курса может быть организовано при согласии родителей (законных представителей) каждого обучающегося и при соответствующем согласовании с представителями религиозных организаций, при обязательном условии неучастия обучающихся в богослужениях, других религиозных обрядах, церемониях и праздниках, в деятельности религиозных объединений, в обучении религии (пункт 5 статья 3</w:t>
      </w:r>
      <w:proofErr w:type="gramEnd"/>
      <w:r w:rsidRPr="00F47AE2">
        <w:rPr>
          <w:color w:val="222222"/>
          <w:sz w:val="28"/>
          <w:szCs w:val="28"/>
        </w:rPr>
        <w:t xml:space="preserve"> </w:t>
      </w:r>
      <w:proofErr w:type="gramStart"/>
      <w:r w:rsidRPr="00F47AE2">
        <w:rPr>
          <w:color w:val="222222"/>
          <w:sz w:val="28"/>
          <w:szCs w:val="28"/>
        </w:rPr>
        <w:t>Федерального закона «О свободе совести и о религиозных объединениях»).</w:t>
      </w:r>
      <w:proofErr w:type="gramEnd"/>
    </w:p>
    <w:p w:rsidR="009553F1" w:rsidRPr="00F47AE2" w:rsidRDefault="00DA7FCE" w:rsidP="00F47AE2">
      <w:pPr>
        <w:jc w:val="both"/>
        <w:rPr>
          <w:szCs w:val="28"/>
        </w:rPr>
      </w:pPr>
    </w:p>
    <w:sectPr w:rsidR="009553F1" w:rsidRPr="00F47AE2" w:rsidSect="00C30140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1ED0"/>
    <w:multiLevelType w:val="hybridMultilevel"/>
    <w:tmpl w:val="2C9A5EA8"/>
    <w:lvl w:ilvl="0" w:tplc="B1241F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25E7"/>
    <w:rsid w:val="000225E7"/>
    <w:rsid w:val="000F74E7"/>
    <w:rsid w:val="00156C0E"/>
    <w:rsid w:val="001752F1"/>
    <w:rsid w:val="002F2F9E"/>
    <w:rsid w:val="003743F0"/>
    <w:rsid w:val="003C5AF4"/>
    <w:rsid w:val="004748CF"/>
    <w:rsid w:val="004A3A58"/>
    <w:rsid w:val="004B5DC2"/>
    <w:rsid w:val="00553365"/>
    <w:rsid w:val="005C047D"/>
    <w:rsid w:val="006C179E"/>
    <w:rsid w:val="008A1EC0"/>
    <w:rsid w:val="008D17C3"/>
    <w:rsid w:val="00A64CF9"/>
    <w:rsid w:val="00B614C0"/>
    <w:rsid w:val="00B64244"/>
    <w:rsid w:val="00C30140"/>
    <w:rsid w:val="00D50D17"/>
    <w:rsid w:val="00D72152"/>
    <w:rsid w:val="00D747EB"/>
    <w:rsid w:val="00DA7FCE"/>
    <w:rsid w:val="00DB43D4"/>
    <w:rsid w:val="00EE2F7A"/>
    <w:rsid w:val="00F40D20"/>
    <w:rsid w:val="00F47AE2"/>
    <w:rsid w:val="00F9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20"/>
  </w:style>
  <w:style w:type="paragraph" w:styleId="1">
    <w:name w:val="heading 1"/>
    <w:basedOn w:val="a"/>
    <w:link w:val="10"/>
    <w:uiPriority w:val="9"/>
    <w:qFormat/>
    <w:rsid w:val="000225E7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5E7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25E7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7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641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0" w:color="auto"/>
                <w:bottom w:val="single" w:sz="6" w:space="10" w:color="DCDCDC"/>
                <w:right w:val="none" w:sz="0" w:space="0" w:color="auto"/>
              </w:divBdr>
              <w:divsChild>
                <w:div w:id="9139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Мария Павловна</dc:creator>
  <cp:lastModifiedBy>Пользователь Windows</cp:lastModifiedBy>
  <cp:revision>2</cp:revision>
  <dcterms:created xsi:type="dcterms:W3CDTF">2021-08-17T17:51:00Z</dcterms:created>
  <dcterms:modified xsi:type="dcterms:W3CDTF">2021-08-17T17:51:00Z</dcterms:modified>
</cp:coreProperties>
</file>